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4A5F7EE0" w:rsidR="002F13B0" w:rsidRPr="00AE6164" w:rsidRDefault="002F13B0" w:rsidP="007C4C37">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7C4C37">
              <w:rPr>
                <w:rFonts w:eastAsiaTheme="minorEastAsia" w:hint="eastAsia"/>
                <w:lang w:eastAsia="zh-CN"/>
              </w:rPr>
              <w:t>2</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60531B">
              <w:rPr>
                <w:rFonts w:hint="eastAsia"/>
                <w:sz w:val="32"/>
                <w:lang w:eastAsia="zh-CN"/>
              </w:rPr>
              <w:t>10</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6pt" o:ole="">
                  <v:imagedata r:id="rId9" o:title=""/>
                </v:shape>
                <o:OLEObject Type="Embed" ProgID="Word.Picture.8" ShapeID="_x0000_i1025" DrawAspect="Content" ObjectID="_1727870187" r:id="rId10"/>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2pt;height:74.8pt" o:ole="">
                  <v:imagedata r:id="rId11" o:title=""/>
                </v:shape>
                <o:OLEObject Type="Embed" ProgID="Word.Picture.8" ShapeID="_x0000_i1026" DrawAspect="Content" ObjectID="_1727870188"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lastRenderedPageBreak/>
        <w:t>Contents</w:t>
      </w:r>
    </w:p>
    <w:p w14:paraId="0CFE3CC4" w14:textId="77777777" w:rsidR="006A1322"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6A1322" w:rsidRPr="002B78CF">
        <w:rPr>
          <w:rFonts w:eastAsiaTheme="minorEastAsia"/>
        </w:rPr>
        <w:t>Foreword</w:t>
      </w:r>
      <w:r w:rsidR="006A1322">
        <w:tab/>
      </w:r>
      <w:r w:rsidR="006A1322">
        <w:fldChar w:fldCharType="begin"/>
      </w:r>
      <w:r w:rsidR="006A1322">
        <w:instrText xml:space="preserve"> PAGEREF _Toc117256620 \h </w:instrText>
      </w:r>
      <w:r w:rsidR="006A1322">
        <w:fldChar w:fldCharType="separate"/>
      </w:r>
      <w:r w:rsidR="006A1322">
        <w:t>5</w:t>
      </w:r>
      <w:r w:rsidR="006A1322">
        <w:fldChar w:fldCharType="end"/>
      </w:r>
    </w:p>
    <w:p w14:paraId="106DD431"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1</w:t>
      </w:r>
      <w:r>
        <w:rPr>
          <w:rFonts w:asciiTheme="minorHAnsi" w:eastAsiaTheme="minorEastAsia" w:hAnsiTheme="minorHAnsi" w:cstheme="minorBidi"/>
          <w:kern w:val="2"/>
          <w:sz w:val="21"/>
          <w:szCs w:val="22"/>
          <w:lang w:val="en-US" w:eastAsia="zh-CN"/>
        </w:rPr>
        <w:tab/>
      </w:r>
      <w:r w:rsidRPr="002B78CF">
        <w:rPr>
          <w:rFonts w:eastAsiaTheme="minorEastAsia"/>
        </w:rPr>
        <w:t>Scope</w:t>
      </w:r>
      <w:r>
        <w:tab/>
      </w:r>
      <w:r>
        <w:fldChar w:fldCharType="begin"/>
      </w:r>
      <w:r>
        <w:instrText xml:space="preserve"> PAGEREF _Toc117256621 \h </w:instrText>
      </w:r>
      <w:r>
        <w:fldChar w:fldCharType="separate"/>
      </w:r>
      <w:r>
        <w:t>7</w:t>
      </w:r>
      <w:r>
        <w:fldChar w:fldCharType="end"/>
      </w:r>
    </w:p>
    <w:p w14:paraId="60721CFD"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2</w:t>
      </w:r>
      <w:r>
        <w:rPr>
          <w:rFonts w:asciiTheme="minorHAnsi" w:eastAsiaTheme="minorEastAsia" w:hAnsiTheme="minorHAnsi" w:cstheme="minorBidi"/>
          <w:kern w:val="2"/>
          <w:sz w:val="21"/>
          <w:szCs w:val="22"/>
          <w:lang w:val="en-US" w:eastAsia="zh-CN"/>
        </w:rPr>
        <w:tab/>
      </w:r>
      <w:r w:rsidRPr="002B78CF">
        <w:rPr>
          <w:rFonts w:eastAsiaTheme="minorEastAsia"/>
        </w:rPr>
        <w:t>References</w:t>
      </w:r>
      <w:r>
        <w:tab/>
      </w:r>
      <w:r>
        <w:fldChar w:fldCharType="begin"/>
      </w:r>
      <w:r>
        <w:instrText xml:space="preserve"> PAGEREF _Toc117256622 \h </w:instrText>
      </w:r>
      <w:r>
        <w:fldChar w:fldCharType="separate"/>
      </w:r>
      <w:r>
        <w:t>7</w:t>
      </w:r>
      <w:r>
        <w:fldChar w:fldCharType="end"/>
      </w:r>
    </w:p>
    <w:p w14:paraId="14CEF0CD"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3</w:t>
      </w:r>
      <w:r>
        <w:rPr>
          <w:rFonts w:asciiTheme="minorHAnsi" w:eastAsiaTheme="minorEastAsia" w:hAnsiTheme="minorHAnsi" w:cstheme="minorBidi"/>
          <w:kern w:val="2"/>
          <w:sz w:val="21"/>
          <w:szCs w:val="22"/>
          <w:lang w:val="en-US" w:eastAsia="zh-CN"/>
        </w:rPr>
        <w:tab/>
      </w:r>
      <w:r w:rsidRPr="002B78CF">
        <w:rPr>
          <w:rFonts w:eastAsiaTheme="minorEastAsia"/>
        </w:rPr>
        <w:t>Definitions of terms, symbols and abbreviations</w:t>
      </w:r>
      <w:r>
        <w:tab/>
      </w:r>
      <w:r>
        <w:fldChar w:fldCharType="begin"/>
      </w:r>
      <w:r>
        <w:instrText xml:space="preserve"> PAGEREF _Toc117256623 \h </w:instrText>
      </w:r>
      <w:r>
        <w:fldChar w:fldCharType="separate"/>
      </w:r>
      <w:r>
        <w:t>7</w:t>
      </w:r>
      <w:r>
        <w:fldChar w:fldCharType="end"/>
      </w:r>
    </w:p>
    <w:p w14:paraId="61F8A89C" w14:textId="77777777" w:rsidR="006A1322" w:rsidRDefault="006A132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_Toc117256624 \h </w:instrText>
      </w:r>
      <w:r>
        <w:fldChar w:fldCharType="separate"/>
      </w:r>
      <w:r>
        <w:t>7</w:t>
      </w:r>
      <w:r>
        <w:fldChar w:fldCharType="end"/>
      </w:r>
    </w:p>
    <w:p w14:paraId="1B695518" w14:textId="77777777" w:rsidR="006A1322" w:rsidRDefault="006A132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_Toc117256625 \h </w:instrText>
      </w:r>
      <w:r>
        <w:fldChar w:fldCharType="separate"/>
      </w:r>
      <w:r>
        <w:t>7</w:t>
      </w:r>
      <w:r>
        <w:fldChar w:fldCharType="end"/>
      </w:r>
    </w:p>
    <w:p w14:paraId="32F24D31" w14:textId="77777777" w:rsidR="006A1322" w:rsidRDefault="006A132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_Toc117256626 \h </w:instrText>
      </w:r>
      <w:r>
        <w:fldChar w:fldCharType="separate"/>
      </w:r>
      <w:r>
        <w:t>7</w:t>
      </w:r>
      <w:r>
        <w:fldChar w:fldCharType="end"/>
      </w:r>
    </w:p>
    <w:p w14:paraId="1488119E"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4</w:t>
      </w:r>
      <w:r>
        <w:rPr>
          <w:rFonts w:asciiTheme="minorHAnsi" w:eastAsiaTheme="minorEastAsia" w:hAnsiTheme="minorHAnsi" w:cstheme="minorBidi"/>
          <w:kern w:val="2"/>
          <w:sz w:val="21"/>
          <w:szCs w:val="22"/>
          <w:lang w:val="en-US" w:eastAsia="zh-CN"/>
        </w:rPr>
        <w:tab/>
      </w:r>
      <w:r w:rsidRPr="002B78CF">
        <w:rPr>
          <w:rFonts w:eastAsiaTheme="minorEastAsia"/>
        </w:rPr>
        <w:t>Background</w:t>
      </w:r>
      <w:r>
        <w:tab/>
      </w:r>
      <w:r>
        <w:fldChar w:fldCharType="begin"/>
      </w:r>
      <w:r>
        <w:instrText xml:space="preserve"> PAGEREF _Toc117256627 \h </w:instrText>
      </w:r>
      <w:r>
        <w:fldChar w:fldCharType="separate"/>
      </w:r>
      <w:r>
        <w:t>7</w:t>
      </w:r>
      <w:r>
        <w:fldChar w:fldCharType="end"/>
      </w:r>
    </w:p>
    <w:p w14:paraId="43189272" w14:textId="77777777" w:rsidR="006A1322" w:rsidRDefault="006A1322">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_Toc117256628 \h </w:instrText>
      </w:r>
      <w:r>
        <w:fldChar w:fldCharType="separate"/>
      </w:r>
      <w:r>
        <w:t>8</w:t>
      </w:r>
      <w:r>
        <w:fldChar w:fldCharType="end"/>
      </w:r>
    </w:p>
    <w:p w14:paraId="20B6F429" w14:textId="77777777" w:rsidR="006A1322" w:rsidRDefault="006A1322">
      <w:pPr>
        <w:pStyle w:val="12"/>
        <w:rPr>
          <w:rFonts w:asciiTheme="minorHAnsi" w:eastAsiaTheme="minorEastAsia" w:hAnsiTheme="minorHAnsi" w:cstheme="minorBidi"/>
          <w:kern w:val="2"/>
          <w:sz w:val="21"/>
          <w:szCs w:val="22"/>
          <w:lang w:val="en-US" w:eastAsia="zh-CN"/>
        </w:rPr>
      </w:pPr>
      <w:r w:rsidRPr="002B78CF">
        <w:rPr>
          <w:rFonts w:eastAsiaTheme="minorEastAsia"/>
        </w:rPr>
        <w:t>5</w:t>
      </w:r>
      <w:r>
        <w:rPr>
          <w:rFonts w:asciiTheme="minorHAnsi" w:eastAsiaTheme="minorEastAsia" w:hAnsiTheme="minorHAnsi" w:cstheme="minorBidi"/>
          <w:kern w:val="2"/>
          <w:sz w:val="21"/>
          <w:szCs w:val="22"/>
          <w:lang w:val="en-US" w:eastAsia="zh-CN"/>
        </w:rPr>
        <w:tab/>
      </w:r>
      <w:r w:rsidRPr="002B78CF">
        <w:rPr>
          <w:rFonts w:eastAsiaTheme="minorEastAsia"/>
        </w:rPr>
        <w:t>Specific Band combinations</w:t>
      </w:r>
      <w:r>
        <w:tab/>
      </w:r>
      <w:r>
        <w:fldChar w:fldCharType="begin"/>
      </w:r>
      <w:r>
        <w:instrText xml:space="preserve"> PAGEREF _Toc117256629 \h </w:instrText>
      </w:r>
      <w:r>
        <w:fldChar w:fldCharType="separate"/>
      </w:r>
      <w:r>
        <w:t>8</w:t>
      </w:r>
      <w:r>
        <w:fldChar w:fldCharType="end"/>
      </w:r>
    </w:p>
    <w:p w14:paraId="25C18D15" w14:textId="77777777" w:rsidR="006A1322" w:rsidRDefault="006A132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B78CF">
        <w:rPr>
          <w:kern w:val="2"/>
          <w:lang w:val="en-US"/>
        </w:rPr>
        <w:t>CA_n5-n8</w:t>
      </w:r>
      <w:r>
        <w:tab/>
      </w:r>
      <w:r>
        <w:fldChar w:fldCharType="begin"/>
      </w:r>
      <w:r>
        <w:instrText xml:space="preserve"> PAGEREF _Toc117256630 \h </w:instrText>
      </w:r>
      <w:r>
        <w:fldChar w:fldCharType="separate"/>
      </w:r>
      <w:r>
        <w:t>8</w:t>
      </w:r>
      <w:r>
        <w:fldChar w:fldCharType="end"/>
      </w:r>
    </w:p>
    <w:p w14:paraId="0D4E1D59"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5.1.1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_Toc117256631 \h </w:instrText>
      </w:r>
      <w:r>
        <w:fldChar w:fldCharType="separate"/>
      </w:r>
      <w:r>
        <w:t>8</w:t>
      </w:r>
      <w:r>
        <w:fldChar w:fldCharType="end"/>
      </w:r>
    </w:p>
    <w:p w14:paraId="08C89416"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5.1.2</w:t>
      </w:r>
      <w:r>
        <w:rPr>
          <w:rFonts w:asciiTheme="minorHAnsi" w:eastAsiaTheme="minorEastAsia" w:hAnsiTheme="minorHAnsi" w:cstheme="minorBidi"/>
          <w:kern w:val="2"/>
          <w:sz w:val="21"/>
          <w:szCs w:val="22"/>
          <w:lang w:val="en-US" w:eastAsia="zh-CN"/>
        </w:rPr>
        <w:tab/>
      </w:r>
      <w:r w:rsidRPr="002B78CF">
        <w:rPr>
          <w:lang w:val="en-US"/>
        </w:rPr>
        <w:t>Common for 1 band UL and 2 bands UL of CA_n5-n8</w:t>
      </w:r>
      <w:r>
        <w:tab/>
      </w:r>
      <w:r>
        <w:fldChar w:fldCharType="begin"/>
      </w:r>
      <w:r>
        <w:instrText xml:space="preserve"> PAGEREF _Toc117256632 \h </w:instrText>
      </w:r>
      <w:r>
        <w:fldChar w:fldCharType="separate"/>
      </w:r>
      <w:r>
        <w:t>8</w:t>
      </w:r>
      <w:r>
        <w:fldChar w:fldCharType="end"/>
      </w:r>
    </w:p>
    <w:p w14:paraId="11E5BEAD"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_Toc117256633 \h </w:instrText>
      </w:r>
      <w:r>
        <w:fldChar w:fldCharType="separate"/>
      </w:r>
      <w:r>
        <w:t>8</w:t>
      </w:r>
      <w:r>
        <w:fldChar w:fldCharType="end"/>
      </w:r>
    </w:p>
    <w:p w14:paraId="35D0AC8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_Toc117256634 \h </w:instrText>
      </w:r>
      <w:r>
        <w:fldChar w:fldCharType="separate"/>
      </w:r>
      <w:r>
        <w:t>9</w:t>
      </w:r>
      <w:r>
        <w:fldChar w:fldCharType="end"/>
      </w:r>
    </w:p>
    <w:p w14:paraId="21782518"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_Toc117256635 \h </w:instrText>
      </w:r>
      <w:r>
        <w:fldChar w:fldCharType="separate"/>
      </w:r>
      <w:r>
        <w:t>9</w:t>
      </w:r>
      <w:r>
        <w:fldChar w:fldCharType="end"/>
      </w:r>
    </w:p>
    <w:p w14:paraId="1933BFF8"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_Toc117256636 \h </w:instrText>
      </w:r>
      <w:r>
        <w:fldChar w:fldCharType="separate"/>
      </w:r>
      <w:r>
        <w:t>9</w:t>
      </w:r>
      <w:r>
        <w:fldChar w:fldCharType="end"/>
      </w:r>
    </w:p>
    <w:p w14:paraId="7158540C"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_Toc117256637 \h </w:instrText>
      </w:r>
      <w:r>
        <w:fldChar w:fldCharType="separate"/>
      </w:r>
      <w:r>
        <w:t>10</w:t>
      </w:r>
      <w:r>
        <w:fldChar w:fldCharType="end"/>
      </w:r>
    </w:p>
    <w:p w14:paraId="649D5116"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5.1.3</w:t>
      </w:r>
      <w:r>
        <w:rPr>
          <w:rFonts w:asciiTheme="minorHAnsi" w:eastAsiaTheme="minorEastAsia" w:hAnsiTheme="minorHAnsi" w:cstheme="minorBidi"/>
          <w:kern w:val="2"/>
          <w:sz w:val="21"/>
          <w:szCs w:val="22"/>
          <w:lang w:val="en-US" w:eastAsia="zh-CN"/>
        </w:rPr>
        <w:tab/>
      </w:r>
      <w:r w:rsidRPr="002B78CF">
        <w:rPr>
          <w:lang w:val="en-US"/>
        </w:rPr>
        <w:t>Specific for 2 bands UL of CA_n5-n8</w:t>
      </w:r>
      <w:r>
        <w:tab/>
      </w:r>
      <w:r>
        <w:fldChar w:fldCharType="begin"/>
      </w:r>
      <w:r>
        <w:instrText xml:space="preserve"> PAGEREF _Toc117256638 \h </w:instrText>
      </w:r>
      <w:r>
        <w:fldChar w:fldCharType="separate"/>
      </w:r>
      <w:r>
        <w:t>10</w:t>
      </w:r>
      <w:r>
        <w:fldChar w:fldCharType="end"/>
      </w:r>
    </w:p>
    <w:p w14:paraId="023C951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5.1.3.1</w:t>
      </w:r>
      <w:r>
        <w:rPr>
          <w:rFonts w:asciiTheme="minorHAnsi" w:eastAsiaTheme="minorEastAsia" w:hAnsiTheme="minorHAnsi" w:cstheme="minorBidi"/>
          <w:kern w:val="2"/>
          <w:sz w:val="21"/>
          <w:szCs w:val="22"/>
          <w:lang w:val="en-US" w:eastAsia="zh-CN"/>
        </w:rPr>
        <w:tab/>
      </w:r>
      <w:r w:rsidRPr="002B78CF">
        <w:rPr>
          <w:lang w:val="en-US"/>
        </w:rPr>
        <w:t>Maximum output power for inter-band CA</w:t>
      </w:r>
      <w:r>
        <w:tab/>
      </w:r>
      <w:r>
        <w:fldChar w:fldCharType="begin"/>
      </w:r>
      <w:r>
        <w:instrText xml:space="preserve"> PAGEREF _Toc117256639 \h </w:instrText>
      </w:r>
      <w:r>
        <w:fldChar w:fldCharType="separate"/>
      </w:r>
      <w:r>
        <w:t>10</w:t>
      </w:r>
      <w:r>
        <w:fldChar w:fldCharType="end"/>
      </w:r>
    </w:p>
    <w:p w14:paraId="6930032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5.1.3.2</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_Toc117256640 \h </w:instrText>
      </w:r>
      <w:r>
        <w:fldChar w:fldCharType="separate"/>
      </w:r>
      <w:r>
        <w:t>10</w:t>
      </w:r>
      <w:r>
        <w:fldChar w:fldCharType="end"/>
      </w:r>
    </w:p>
    <w:p w14:paraId="71F67FD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5.1.3.3</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_Toc117256641 \h </w:instrText>
      </w:r>
      <w:r>
        <w:fldChar w:fldCharType="separate"/>
      </w:r>
      <w:r>
        <w:t>11</w:t>
      </w:r>
      <w:r>
        <w:fldChar w:fldCharType="end"/>
      </w:r>
    </w:p>
    <w:p w14:paraId="1892FED9" w14:textId="77777777" w:rsidR="006A1322" w:rsidRDefault="006A132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_Toc117256642 \h </w:instrText>
      </w:r>
      <w:r>
        <w:fldChar w:fldCharType="separate"/>
      </w:r>
      <w:r>
        <w:t>12</w:t>
      </w:r>
      <w:r>
        <w:fldChar w:fldCharType="end"/>
      </w:r>
    </w:p>
    <w:p w14:paraId="5A479708"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5.2.1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_Toc117256643 \h </w:instrText>
      </w:r>
      <w:r>
        <w:fldChar w:fldCharType="separate"/>
      </w:r>
      <w:r>
        <w:t>12</w:t>
      </w:r>
      <w:r>
        <w:fldChar w:fldCharType="end"/>
      </w:r>
    </w:p>
    <w:p w14:paraId="077A03B3"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5.2.2</w:t>
      </w:r>
      <w:r>
        <w:rPr>
          <w:rFonts w:asciiTheme="minorHAnsi" w:eastAsiaTheme="minorEastAsia" w:hAnsiTheme="minorHAnsi" w:cstheme="minorBidi"/>
          <w:kern w:val="2"/>
          <w:sz w:val="21"/>
          <w:szCs w:val="22"/>
          <w:lang w:val="en-US" w:eastAsia="zh-CN"/>
        </w:rPr>
        <w:tab/>
      </w:r>
      <w:r w:rsidRPr="002B78CF">
        <w:rPr>
          <w:lang w:val="en-US"/>
        </w:rPr>
        <w:t>Common for 1 band UL and 2 bands UL of CA_n5-n28</w:t>
      </w:r>
      <w:r>
        <w:tab/>
      </w:r>
      <w:r>
        <w:fldChar w:fldCharType="begin"/>
      </w:r>
      <w:r>
        <w:instrText xml:space="preserve"> PAGEREF _Toc117256644 \h </w:instrText>
      </w:r>
      <w:r>
        <w:fldChar w:fldCharType="separate"/>
      </w:r>
      <w:r>
        <w:t>12</w:t>
      </w:r>
      <w:r>
        <w:fldChar w:fldCharType="end"/>
      </w:r>
    </w:p>
    <w:p w14:paraId="6EEC8BD1"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_Toc117256645 \h </w:instrText>
      </w:r>
      <w:r>
        <w:fldChar w:fldCharType="separate"/>
      </w:r>
      <w:r>
        <w:t>12</w:t>
      </w:r>
      <w:r>
        <w:fldChar w:fldCharType="end"/>
      </w:r>
    </w:p>
    <w:p w14:paraId="03BCCE0F"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_Toc117256646 \h </w:instrText>
      </w:r>
      <w:r>
        <w:fldChar w:fldCharType="separate"/>
      </w:r>
      <w:r>
        <w:t>12</w:t>
      </w:r>
      <w:r>
        <w:fldChar w:fldCharType="end"/>
      </w:r>
    </w:p>
    <w:p w14:paraId="7D39D5F6"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_Toc117256647 \h </w:instrText>
      </w:r>
      <w:r>
        <w:fldChar w:fldCharType="separate"/>
      </w:r>
      <w:r>
        <w:t>12</w:t>
      </w:r>
      <w:r>
        <w:fldChar w:fldCharType="end"/>
      </w:r>
    </w:p>
    <w:p w14:paraId="2ED2274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_Toc117256648 \h </w:instrText>
      </w:r>
      <w:r>
        <w:fldChar w:fldCharType="separate"/>
      </w:r>
      <w:r>
        <w:t>12</w:t>
      </w:r>
      <w:r>
        <w:fldChar w:fldCharType="end"/>
      </w:r>
    </w:p>
    <w:p w14:paraId="4F3940EE"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_Toc117256649 \h </w:instrText>
      </w:r>
      <w:r>
        <w:fldChar w:fldCharType="separate"/>
      </w:r>
      <w:r>
        <w:t>12</w:t>
      </w:r>
      <w:r>
        <w:fldChar w:fldCharType="end"/>
      </w:r>
    </w:p>
    <w:p w14:paraId="627CD382"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_Toc117256650 \h </w:instrText>
      </w:r>
      <w:r>
        <w:fldChar w:fldCharType="separate"/>
      </w:r>
      <w:r>
        <w:t>12</w:t>
      </w:r>
      <w:r>
        <w:fldChar w:fldCharType="end"/>
      </w:r>
    </w:p>
    <w:p w14:paraId="69CB1564"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5.2.3</w:t>
      </w:r>
      <w:r>
        <w:rPr>
          <w:rFonts w:asciiTheme="minorHAnsi" w:eastAsiaTheme="minorEastAsia" w:hAnsiTheme="minorHAnsi" w:cstheme="minorBidi"/>
          <w:kern w:val="2"/>
          <w:sz w:val="21"/>
          <w:szCs w:val="22"/>
          <w:lang w:val="en-US" w:eastAsia="zh-CN"/>
        </w:rPr>
        <w:tab/>
      </w:r>
      <w:r w:rsidRPr="002B78CF">
        <w:rPr>
          <w:lang w:val="en-US"/>
        </w:rPr>
        <w:t>Specific for 2 bands UL of fallback CA_n5-n28</w:t>
      </w:r>
      <w:r>
        <w:tab/>
      </w:r>
      <w:r>
        <w:fldChar w:fldCharType="begin"/>
      </w:r>
      <w:r>
        <w:instrText xml:space="preserve"> PAGEREF _Toc117256651 \h </w:instrText>
      </w:r>
      <w:r>
        <w:fldChar w:fldCharType="separate"/>
      </w:r>
      <w:r>
        <w:t>12</w:t>
      </w:r>
      <w:r>
        <w:fldChar w:fldCharType="end"/>
      </w:r>
    </w:p>
    <w:p w14:paraId="2F007E23"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5.2.3.1</w:t>
      </w:r>
      <w:r>
        <w:rPr>
          <w:rFonts w:asciiTheme="minorHAnsi" w:eastAsiaTheme="minorEastAsia" w:hAnsiTheme="minorHAnsi" w:cstheme="minorBidi"/>
          <w:kern w:val="2"/>
          <w:sz w:val="21"/>
          <w:szCs w:val="22"/>
          <w:lang w:val="en-US" w:eastAsia="zh-CN"/>
        </w:rPr>
        <w:tab/>
      </w:r>
      <w:r w:rsidRPr="002B78CF">
        <w:rPr>
          <w:lang w:val="en-US"/>
        </w:rPr>
        <w:t>Maximum output power for inter-band CA</w:t>
      </w:r>
      <w:r>
        <w:tab/>
      </w:r>
      <w:r>
        <w:fldChar w:fldCharType="begin"/>
      </w:r>
      <w:r>
        <w:instrText xml:space="preserve"> PAGEREF _Toc117256652 \h </w:instrText>
      </w:r>
      <w:r>
        <w:fldChar w:fldCharType="separate"/>
      </w:r>
      <w:r>
        <w:t>12</w:t>
      </w:r>
      <w:r>
        <w:fldChar w:fldCharType="end"/>
      </w:r>
    </w:p>
    <w:p w14:paraId="40F3D24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5.2.3.2</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_Toc117256653 \h </w:instrText>
      </w:r>
      <w:r>
        <w:fldChar w:fldCharType="separate"/>
      </w:r>
      <w:r>
        <w:t>12</w:t>
      </w:r>
      <w:r>
        <w:fldChar w:fldCharType="end"/>
      </w:r>
    </w:p>
    <w:p w14:paraId="64D65477"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5.2.3.3</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_Toc117256654 \h </w:instrText>
      </w:r>
      <w:r>
        <w:fldChar w:fldCharType="separate"/>
      </w:r>
      <w:r>
        <w:t>14</w:t>
      </w:r>
      <w:r>
        <w:fldChar w:fldCharType="end"/>
      </w:r>
    </w:p>
    <w:p w14:paraId="0D734A4D" w14:textId="77777777" w:rsidR="006A1322" w:rsidRDefault="006A132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2B78CF">
        <w:rPr>
          <w:kern w:val="2"/>
          <w:lang w:val="en-US"/>
        </w:rPr>
        <w:t>CA_n8-n20-n28</w:t>
      </w:r>
      <w:r>
        <w:tab/>
      </w:r>
      <w:r>
        <w:fldChar w:fldCharType="begin"/>
      </w:r>
      <w:r>
        <w:instrText xml:space="preserve"> PAGEREF _Toc117256655 \h </w:instrText>
      </w:r>
      <w:r>
        <w:fldChar w:fldCharType="separate"/>
      </w:r>
      <w:r>
        <w:t>14</w:t>
      </w:r>
      <w:r>
        <w:fldChar w:fldCharType="end"/>
      </w:r>
    </w:p>
    <w:p w14:paraId="1AF6231F"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_Toc117256656 \h </w:instrText>
      </w:r>
      <w:r>
        <w:fldChar w:fldCharType="separate"/>
      </w:r>
      <w:r>
        <w:t>14</w:t>
      </w:r>
      <w:r>
        <w:fldChar w:fldCharType="end"/>
      </w:r>
    </w:p>
    <w:p w14:paraId="6FAE2A1C"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5.3.2</w:t>
      </w:r>
      <w:r>
        <w:rPr>
          <w:rFonts w:asciiTheme="minorHAnsi" w:eastAsiaTheme="minorEastAsia" w:hAnsiTheme="minorHAnsi" w:cstheme="minorBidi"/>
          <w:kern w:val="2"/>
          <w:sz w:val="21"/>
          <w:szCs w:val="22"/>
          <w:lang w:val="en-US" w:eastAsia="zh-CN"/>
        </w:rPr>
        <w:tab/>
      </w:r>
      <w:r w:rsidRPr="002B78CF">
        <w:rPr>
          <w:lang w:val="en-US"/>
        </w:rPr>
        <w:t>CA_n8-n20</w:t>
      </w:r>
      <w:r>
        <w:tab/>
      </w:r>
      <w:r>
        <w:fldChar w:fldCharType="begin"/>
      </w:r>
      <w:r>
        <w:instrText xml:space="preserve"> PAGEREF _Toc117256657 \h </w:instrText>
      </w:r>
      <w:r>
        <w:fldChar w:fldCharType="separate"/>
      </w:r>
      <w:r>
        <w:t>15</w:t>
      </w:r>
      <w:r>
        <w:fldChar w:fldCharType="end"/>
      </w:r>
    </w:p>
    <w:p w14:paraId="079269D0"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_Toc117256658 \h </w:instrText>
      </w:r>
      <w:r>
        <w:fldChar w:fldCharType="separate"/>
      </w:r>
      <w:r>
        <w:t>15</w:t>
      </w:r>
      <w:r>
        <w:fldChar w:fldCharType="end"/>
      </w:r>
    </w:p>
    <w:p w14:paraId="16F20AC9"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_Toc117256659 \h </w:instrText>
      </w:r>
      <w:r>
        <w:fldChar w:fldCharType="separate"/>
      </w:r>
      <w:r>
        <w:t>15</w:t>
      </w:r>
      <w:r>
        <w:fldChar w:fldCharType="end"/>
      </w:r>
    </w:p>
    <w:p w14:paraId="5E9479AA"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_Toc117256660 \h </w:instrText>
      </w:r>
      <w:r>
        <w:fldChar w:fldCharType="separate"/>
      </w:r>
      <w:r>
        <w:t>15</w:t>
      </w:r>
      <w:r>
        <w:fldChar w:fldCharType="end"/>
      </w:r>
    </w:p>
    <w:p w14:paraId="010C54E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_Toc117256661 \h </w:instrText>
      </w:r>
      <w:r>
        <w:fldChar w:fldCharType="separate"/>
      </w:r>
      <w:r>
        <w:t>15</w:t>
      </w:r>
      <w:r>
        <w:fldChar w:fldCharType="end"/>
      </w:r>
    </w:p>
    <w:p w14:paraId="5121520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_Toc117256662 \h </w:instrText>
      </w:r>
      <w:r>
        <w:fldChar w:fldCharType="separate"/>
      </w:r>
      <w:r>
        <w:t>15</w:t>
      </w:r>
      <w:r>
        <w:fldChar w:fldCharType="end"/>
      </w:r>
    </w:p>
    <w:p w14:paraId="0655581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_Toc117256663 \h </w:instrText>
      </w:r>
      <w:r>
        <w:fldChar w:fldCharType="separate"/>
      </w:r>
      <w:r>
        <w:t>15</w:t>
      </w:r>
      <w:r>
        <w:fldChar w:fldCharType="end"/>
      </w:r>
    </w:p>
    <w:p w14:paraId="13209B4F"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5.3.2.6</w:t>
      </w:r>
      <w:r>
        <w:rPr>
          <w:rFonts w:asciiTheme="minorHAnsi" w:eastAsiaTheme="minorEastAsia" w:hAnsiTheme="minorHAnsi" w:cstheme="minorBidi"/>
          <w:kern w:val="2"/>
          <w:sz w:val="21"/>
          <w:szCs w:val="22"/>
          <w:lang w:val="en-US" w:eastAsia="zh-CN"/>
        </w:rPr>
        <w:tab/>
      </w:r>
      <w:r w:rsidRPr="002B78CF">
        <w:rPr>
          <w:lang w:val="en-US"/>
        </w:rPr>
        <w:t>Maximum output power for UL inter-band CA</w:t>
      </w:r>
      <w:r>
        <w:tab/>
      </w:r>
      <w:r>
        <w:fldChar w:fldCharType="begin"/>
      </w:r>
      <w:r>
        <w:instrText xml:space="preserve"> PAGEREF _Toc117256664 \h </w:instrText>
      </w:r>
      <w:r>
        <w:fldChar w:fldCharType="separate"/>
      </w:r>
      <w:r>
        <w:t>15</w:t>
      </w:r>
      <w:r>
        <w:fldChar w:fldCharType="end"/>
      </w:r>
    </w:p>
    <w:p w14:paraId="64F2E756"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w:t>
      </w:r>
      <w:r w:rsidRPr="002B78CF">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_Toc117256665 \h </w:instrText>
      </w:r>
      <w:r>
        <w:fldChar w:fldCharType="separate"/>
      </w:r>
      <w:r>
        <w:t>15</w:t>
      </w:r>
      <w:r>
        <w:fldChar w:fldCharType="end"/>
      </w:r>
    </w:p>
    <w:p w14:paraId="55A1AC93"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5.3.2.</w:t>
      </w:r>
      <w:r w:rsidRPr="002B78CF">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2B78CF">
        <w:rPr>
          <w:lang w:val="en-US"/>
        </w:rPr>
        <w:t>REFSENS requirements for UL inter-band CA</w:t>
      </w:r>
      <w:r>
        <w:tab/>
      </w:r>
      <w:r>
        <w:fldChar w:fldCharType="begin"/>
      </w:r>
      <w:r>
        <w:instrText xml:space="preserve"> PAGEREF _Toc117256666 \h </w:instrText>
      </w:r>
      <w:r>
        <w:fldChar w:fldCharType="separate"/>
      </w:r>
      <w:r>
        <w:t>17</w:t>
      </w:r>
      <w:r>
        <w:fldChar w:fldCharType="end"/>
      </w:r>
    </w:p>
    <w:p w14:paraId="3666778B"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5.3.3</w:t>
      </w:r>
      <w:r>
        <w:rPr>
          <w:rFonts w:asciiTheme="minorHAnsi" w:eastAsiaTheme="minorEastAsia" w:hAnsiTheme="minorHAnsi" w:cstheme="minorBidi"/>
          <w:kern w:val="2"/>
          <w:sz w:val="21"/>
          <w:szCs w:val="22"/>
          <w:lang w:val="en-US" w:eastAsia="zh-CN"/>
        </w:rPr>
        <w:tab/>
      </w:r>
      <w:r w:rsidRPr="002B78CF">
        <w:rPr>
          <w:lang w:val="en-US"/>
        </w:rPr>
        <w:t>CA_n8-n28</w:t>
      </w:r>
      <w:r>
        <w:tab/>
      </w:r>
      <w:r>
        <w:fldChar w:fldCharType="begin"/>
      </w:r>
      <w:r>
        <w:instrText xml:space="preserve"> PAGEREF _Toc117256667 \h </w:instrText>
      </w:r>
      <w:r>
        <w:fldChar w:fldCharType="separate"/>
      </w:r>
      <w:r>
        <w:t>17</w:t>
      </w:r>
      <w:r>
        <w:fldChar w:fldCharType="end"/>
      </w:r>
    </w:p>
    <w:p w14:paraId="1404D7CE"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_Toc117256668 \h </w:instrText>
      </w:r>
      <w:r>
        <w:fldChar w:fldCharType="separate"/>
      </w:r>
      <w:r>
        <w:t>17</w:t>
      </w:r>
      <w:r>
        <w:fldChar w:fldCharType="end"/>
      </w:r>
    </w:p>
    <w:p w14:paraId="18D7B82E"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_Toc117256669 \h </w:instrText>
      </w:r>
      <w:r>
        <w:fldChar w:fldCharType="separate"/>
      </w:r>
      <w:r>
        <w:t>17</w:t>
      </w:r>
      <w:r>
        <w:fldChar w:fldCharType="end"/>
      </w:r>
    </w:p>
    <w:p w14:paraId="26C174FC"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_Toc117256670 \h </w:instrText>
      </w:r>
      <w:r>
        <w:fldChar w:fldCharType="separate"/>
      </w:r>
      <w:r>
        <w:t>17</w:t>
      </w:r>
      <w:r>
        <w:fldChar w:fldCharType="end"/>
      </w:r>
    </w:p>
    <w:p w14:paraId="66B1AAD5"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_Toc117256671 \h </w:instrText>
      </w:r>
      <w:r>
        <w:fldChar w:fldCharType="separate"/>
      </w:r>
      <w:r>
        <w:t>18</w:t>
      </w:r>
      <w:r>
        <w:fldChar w:fldCharType="end"/>
      </w:r>
    </w:p>
    <w:p w14:paraId="48F38B90"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_Toc117256672 \h </w:instrText>
      </w:r>
      <w:r>
        <w:fldChar w:fldCharType="separate"/>
      </w:r>
      <w:r>
        <w:t>18</w:t>
      </w:r>
      <w:r>
        <w:fldChar w:fldCharType="end"/>
      </w:r>
    </w:p>
    <w:p w14:paraId="423DF98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_Toc117256673 \h </w:instrText>
      </w:r>
      <w:r>
        <w:fldChar w:fldCharType="separate"/>
      </w:r>
      <w:r>
        <w:t>18</w:t>
      </w:r>
      <w:r>
        <w:fldChar w:fldCharType="end"/>
      </w:r>
    </w:p>
    <w:p w14:paraId="5E9A0D80"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5.3.3.6</w:t>
      </w:r>
      <w:r>
        <w:rPr>
          <w:rFonts w:asciiTheme="minorHAnsi" w:eastAsiaTheme="minorEastAsia" w:hAnsiTheme="minorHAnsi" w:cstheme="minorBidi"/>
          <w:kern w:val="2"/>
          <w:sz w:val="21"/>
          <w:szCs w:val="22"/>
          <w:lang w:val="en-US" w:eastAsia="zh-CN"/>
        </w:rPr>
        <w:tab/>
      </w:r>
      <w:r w:rsidRPr="002B78CF">
        <w:rPr>
          <w:lang w:val="en-US"/>
        </w:rPr>
        <w:t>Maximum output power for UL inter-band CA</w:t>
      </w:r>
      <w:r>
        <w:tab/>
      </w:r>
      <w:r>
        <w:fldChar w:fldCharType="begin"/>
      </w:r>
      <w:r>
        <w:instrText xml:space="preserve"> PAGEREF _Toc117256674 \h </w:instrText>
      </w:r>
      <w:r>
        <w:fldChar w:fldCharType="separate"/>
      </w:r>
      <w:r>
        <w:t>18</w:t>
      </w:r>
      <w:r>
        <w:fldChar w:fldCharType="end"/>
      </w:r>
    </w:p>
    <w:p w14:paraId="5704CB74"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lastRenderedPageBreak/>
        <w:t>5.3.3.7</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_Toc117256675 \h </w:instrText>
      </w:r>
      <w:r>
        <w:fldChar w:fldCharType="separate"/>
      </w:r>
      <w:r>
        <w:t>18</w:t>
      </w:r>
      <w:r>
        <w:fldChar w:fldCharType="end"/>
      </w:r>
    </w:p>
    <w:p w14:paraId="6DFE06D1"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5.3.3.8</w:t>
      </w:r>
      <w:r>
        <w:rPr>
          <w:rFonts w:asciiTheme="minorHAnsi" w:eastAsiaTheme="minorEastAsia" w:hAnsiTheme="minorHAnsi" w:cstheme="minorBidi"/>
          <w:kern w:val="2"/>
          <w:sz w:val="21"/>
          <w:szCs w:val="22"/>
          <w:lang w:val="en-US" w:eastAsia="zh-CN"/>
        </w:rPr>
        <w:tab/>
      </w:r>
      <w:r w:rsidRPr="002B78CF">
        <w:rPr>
          <w:lang w:val="en-US"/>
        </w:rPr>
        <w:t>REFSENS requirements for UL inter-band CA</w:t>
      </w:r>
      <w:r>
        <w:tab/>
      </w:r>
      <w:r>
        <w:fldChar w:fldCharType="begin"/>
      </w:r>
      <w:r>
        <w:instrText xml:space="preserve"> PAGEREF _Toc117256676 \h </w:instrText>
      </w:r>
      <w:r>
        <w:fldChar w:fldCharType="separate"/>
      </w:r>
      <w:r>
        <w:t>20</w:t>
      </w:r>
      <w:r>
        <w:fldChar w:fldCharType="end"/>
      </w:r>
    </w:p>
    <w:p w14:paraId="45586C6C"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5.3.4</w:t>
      </w:r>
      <w:r>
        <w:rPr>
          <w:rFonts w:asciiTheme="minorHAnsi" w:eastAsiaTheme="minorEastAsia" w:hAnsiTheme="minorHAnsi" w:cstheme="minorBidi"/>
          <w:kern w:val="2"/>
          <w:sz w:val="21"/>
          <w:szCs w:val="22"/>
          <w:lang w:val="en-US" w:eastAsia="zh-CN"/>
        </w:rPr>
        <w:tab/>
      </w:r>
      <w:r w:rsidRPr="002B78CF">
        <w:rPr>
          <w:lang w:val="en-US"/>
        </w:rPr>
        <w:t>CA_n20-n28</w:t>
      </w:r>
      <w:r>
        <w:tab/>
      </w:r>
      <w:r>
        <w:fldChar w:fldCharType="begin"/>
      </w:r>
      <w:r>
        <w:instrText xml:space="preserve"> PAGEREF _Toc117256677 \h </w:instrText>
      </w:r>
      <w:r>
        <w:fldChar w:fldCharType="separate"/>
      </w:r>
      <w:r>
        <w:t>20</w:t>
      </w:r>
      <w:r>
        <w:fldChar w:fldCharType="end"/>
      </w:r>
    </w:p>
    <w:p w14:paraId="6C4445AC"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w:t>
      </w:r>
      <w:r w:rsidRPr="002B78CF">
        <w:rPr>
          <w:rFonts w:eastAsiaTheme="minorEastAsia"/>
          <w:lang w:val="en-US" w:eastAsia="zh-CN"/>
        </w:rPr>
        <w:t>4</w:t>
      </w:r>
      <w:r w:rsidRPr="002B78CF">
        <w:rPr>
          <w:lang w:val="en-US"/>
        </w:rPr>
        <w:t>.1</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_Toc117256678 \h </w:instrText>
      </w:r>
      <w:r>
        <w:fldChar w:fldCharType="separate"/>
      </w:r>
      <w:r>
        <w:t>20</w:t>
      </w:r>
      <w:r>
        <w:fldChar w:fldCharType="end"/>
      </w:r>
    </w:p>
    <w:p w14:paraId="1231BA8B" w14:textId="77777777" w:rsidR="006A1322" w:rsidRDefault="006A1322">
      <w:pPr>
        <w:pStyle w:val="30"/>
        <w:rPr>
          <w:rFonts w:asciiTheme="minorHAnsi" w:eastAsiaTheme="minorEastAsia" w:hAnsiTheme="minorHAnsi" w:cstheme="minorBidi"/>
          <w:kern w:val="2"/>
          <w:sz w:val="21"/>
          <w:szCs w:val="22"/>
          <w:lang w:val="en-US" w:eastAsia="zh-CN"/>
        </w:rPr>
      </w:pPr>
      <w:r w:rsidRPr="002B78CF">
        <w:rPr>
          <w:lang w:val="en-US"/>
        </w:rPr>
        <w:t>5.3.5</w:t>
      </w:r>
      <w:r>
        <w:rPr>
          <w:rFonts w:asciiTheme="minorHAnsi" w:eastAsiaTheme="minorEastAsia" w:hAnsiTheme="minorHAnsi" w:cstheme="minorBidi"/>
          <w:kern w:val="2"/>
          <w:sz w:val="21"/>
          <w:szCs w:val="22"/>
          <w:lang w:val="en-US" w:eastAsia="zh-CN"/>
        </w:rPr>
        <w:tab/>
      </w:r>
      <w:r w:rsidRPr="002B78CF">
        <w:rPr>
          <w:lang w:val="en-US"/>
        </w:rPr>
        <w:t>CA_n8-n20-n28</w:t>
      </w:r>
      <w:r>
        <w:tab/>
      </w:r>
      <w:r>
        <w:fldChar w:fldCharType="begin"/>
      </w:r>
      <w:r>
        <w:instrText xml:space="preserve"> PAGEREF _Toc117256679 \h </w:instrText>
      </w:r>
      <w:r>
        <w:fldChar w:fldCharType="separate"/>
      </w:r>
      <w:r>
        <w:t>21</w:t>
      </w:r>
      <w:r>
        <w:fldChar w:fldCharType="end"/>
      </w:r>
    </w:p>
    <w:p w14:paraId="18CE1EEB"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_Toc117256680 \h </w:instrText>
      </w:r>
      <w:r>
        <w:fldChar w:fldCharType="separate"/>
      </w:r>
      <w:r>
        <w:t>21</w:t>
      </w:r>
      <w:r>
        <w:fldChar w:fldCharType="end"/>
      </w:r>
    </w:p>
    <w:p w14:paraId="3684EE98"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_Toc117256681 \h </w:instrText>
      </w:r>
      <w:r>
        <w:fldChar w:fldCharType="separate"/>
      </w:r>
      <w:r>
        <w:t>21</w:t>
      </w:r>
      <w:r>
        <w:fldChar w:fldCharType="end"/>
      </w:r>
    </w:p>
    <w:p w14:paraId="24C2132A"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5.3.5.3</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_Toc117256682 \h </w:instrText>
      </w:r>
      <w:r>
        <w:fldChar w:fldCharType="separate"/>
      </w:r>
      <w:r>
        <w:t>21</w:t>
      </w:r>
      <w:r>
        <w:fldChar w:fldCharType="end"/>
      </w:r>
    </w:p>
    <w:p w14:paraId="4465F2D9"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5.3.5.4</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_Toc117256683 \h </w:instrText>
      </w:r>
      <w:r>
        <w:fldChar w:fldCharType="separate"/>
      </w:r>
      <w:r>
        <w:t>21</w:t>
      </w:r>
      <w:r>
        <w:fldChar w:fldCharType="end"/>
      </w:r>
    </w:p>
    <w:p w14:paraId="16223857" w14:textId="77777777" w:rsidR="006A1322" w:rsidRDefault="006A1322">
      <w:pPr>
        <w:pStyle w:val="40"/>
        <w:rPr>
          <w:rFonts w:asciiTheme="minorHAnsi" w:eastAsiaTheme="minorEastAsia" w:hAnsiTheme="minorHAnsi" w:cstheme="minorBidi"/>
          <w:kern w:val="2"/>
          <w:sz w:val="21"/>
          <w:szCs w:val="22"/>
          <w:lang w:val="en-US" w:eastAsia="zh-CN"/>
        </w:rPr>
      </w:pPr>
      <w:r w:rsidRPr="002B78CF">
        <w:rPr>
          <w:lang w:val="en-US"/>
        </w:rPr>
        <w:t>5.3.5.5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_Toc117256684 \h </w:instrText>
      </w:r>
      <w:r>
        <w:fldChar w:fldCharType="separate"/>
      </w:r>
      <w:r>
        <w:t>25</w:t>
      </w:r>
      <w:r>
        <w:fldChar w:fldCharType="end"/>
      </w:r>
    </w:p>
    <w:p w14:paraId="39D81C5A" w14:textId="77777777" w:rsidR="006A1322" w:rsidRDefault="006A1322">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_Toc117256685 \h </w:instrText>
      </w:r>
      <w:r>
        <w:fldChar w:fldCharType="separate"/>
      </w:r>
      <w:r>
        <w:t>26</w:t>
      </w:r>
      <w:r>
        <w:fldChar w:fldCharType="end"/>
      </w:r>
    </w:p>
    <w:p w14:paraId="419DA4D5" w14:textId="77777777" w:rsidR="002F13B0" w:rsidRPr="004D3578" w:rsidRDefault="002F13B0" w:rsidP="002F13B0">
      <w:r w:rsidRPr="004D3578">
        <w:rPr>
          <w:noProof/>
          <w:sz w:val="22"/>
        </w:rPr>
        <w:fldChar w:fldCharType="end"/>
      </w:r>
      <w:bookmarkStart w:id="17" w:name="_GoBack"/>
      <w:bookmarkEnd w:id="17"/>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8" w:name="foreword"/>
      <w:bookmarkStart w:id="19" w:name="_Toc117256620"/>
      <w:bookmarkEnd w:id="18"/>
      <w:r w:rsidRPr="000161F2">
        <w:rPr>
          <w:rFonts w:eastAsiaTheme="minorEastAsia"/>
        </w:rPr>
        <w:lastRenderedPageBreak/>
        <w:t>Foreword</w:t>
      </w:r>
      <w:bookmarkEnd w:id="19"/>
    </w:p>
    <w:p w14:paraId="5F0DD95D"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1" w:name="_Toc117256621"/>
      <w:r w:rsidRPr="000161F2">
        <w:rPr>
          <w:rFonts w:eastAsiaTheme="minorEastAsia"/>
        </w:rPr>
        <w:lastRenderedPageBreak/>
        <w:t>1</w:t>
      </w:r>
      <w:r w:rsidRPr="000161F2">
        <w:rPr>
          <w:rFonts w:eastAsiaTheme="minorEastAsia"/>
        </w:rPr>
        <w:tab/>
        <w:t>Scope</w:t>
      </w:r>
      <w:bookmarkEnd w:id="21"/>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2" w:name="_Toc117256622"/>
      <w:r w:rsidRPr="000161F2">
        <w:rPr>
          <w:rFonts w:eastAsiaTheme="minorEastAsia"/>
        </w:rPr>
        <w:t>2</w:t>
      </w:r>
      <w:r w:rsidRPr="000161F2">
        <w:rPr>
          <w:rFonts w:eastAsiaTheme="minorEastAsia"/>
        </w:rPr>
        <w:tab/>
        <w:t>References</w:t>
      </w:r>
      <w:bookmarkEnd w:id="22"/>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3" w:name="_Toc117256623"/>
      <w:r w:rsidRPr="000161F2">
        <w:rPr>
          <w:rFonts w:eastAsiaTheme="minorEastAsia"/>
        </w:rPr>
        <w:t>3</w:t>
      </w:r>
      <w:r w:rsidRPr="000161F2">
        <w:rPr>
          <w:rFonts w:eastAsiaTheme="minorEastAsia"/>
        </w:rPr>
        <w:tab/>
        <w:t>Definitions of terms, symbols and abbreviations</w:t>
      </w:r>
      <w:bookmarkEnd w:id="23"/>
    </w:p>
    <w:p w14:paraId="7A00ED6A" w14:textId="77777777" w:rsidR="00802B62" w:rsidRPr="004D3578" w:rsidRDefault="00802B62" w:rsidP="00802B62">
      <w:pPr>
        <w:pStyle w:val="2"/>
      </w:pPr>
      <w:bookmarkStart w:id="24" w:name="_Toc117256624"/>
      <w:r w:rsidRPr="004D3578">
        <w:t>3.1</w:t>
      </w:r>
      <w:r w:rsidRPr="004D3578">
        <w:tab/>
      </w:r>
      <w:r>
        <w:t>Terms</w:t>
      </w:r>
      <w:bookmarkEnd w:id="24"/>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5" w:name="_Toc117256625"/>
      <w:r w:rsidRPr="004D3578">
        <w:t>3.2</w:t>
      </w:r>
      <w:r w:rsidRPr="004D3578">
        <w:tab/>
        <w:t>Symbols</w:t>
      </w:r>
      <w:bookmarkEnd w:id="25"/>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6" w:name="_Toc117256626"/>
      <w:r w:rsidRPr="004D3578">
        <w:t>3.3</w:t>
      </w:r>
      <w:r w:rsidRPr="004D3578">
        <w:tab/>
        <w:t>Abbreviations</w:t>
      </w:r>
      <w:bookmarkEnd w:id="26"/>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17256627"/>
      <w:r w:rsidRPr="000161F2">
        <w:rPr>
          <w:rFonts w:eastAsiaTheme="minorEastAsia"/>
        </w:rPr>
        <w:t>4</w:t>
      </w:r>
      <w:r w:rsidRPr="000161F2">
        <w:rPr>
          <w:rFonts w:eastAsiaTheme="minorEastAsia"/>
        </w:rPr>
        <w:tab/>
        <w:t>Background</w:t>
      </w:r>
      <w:bookmarkEnd w:id="27"/>
      <w:bookmarkEnd w:id="28"/>
      <w:bookmarkEnd w:id="29"/>
      <w:bookmarkEnd w:id="30"/>
      <w:bookmarkEnd w:id="31"/>
      <w:bookmarkEnd w:id="32"/>
      <w:bookmarkEnd w:id="33"/>
      <w:bookmarkEnd w:id="34"/>
      <w:bookmarkEnd w:id="35"/>
      <w:bookmarkEnd w:id="36"/>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lastRenderedPageBreak/>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UE architecture including n-plexing,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7" w:name="_Toc26540"/>
      <w:bookmarkStart w:id="38" w:name="_Toc13575"/>
      <w:bookmarkStart w:id="39" w:name="_Toc519110866"/>
      <w:bookmarkStart w:id="40" w:name="_Toc12750"/>
      <w:bookmarkStart w:id="41" w:name="_Toc10678"/>
      <w:bookmarkStart w:id="42" w:name="_Toc47701680"/>
      <w:bookmarkStart w:id="43" w:name="_Toc573"/>
      <w:bookmarkStart w:id="44" w:name="_Toc104559167"/>
      <w:bookmarkStart w:id="45" w:name="_Toc106124515"/>
      <w:bookmarkStart w:id="46" w:name="_Toc117256628"/>
      <w:r>
        <w:t>4.1</w:t>
      </w:r>
      <w:r>
        <w:tab/>
        <w:t>TR Maintenance</w:t>
      </w:r>
      <w:bookmarkEnd w:id="37"/>
      <w:bookmarkEnd w:id="38"/>
      <w:bookmarkEnd w:id="39"/>
      <w:bookmarkEnd w:id="40"/>
      <w:bookmarkEnd w:id="41"/>
      <w:bookmarkEnd w:id="42"/>
      <w:bookmarkEnd w:id="43"/>
      <w:bookmarkEnd w:id="44"/>
      <w:bookmarkEnd w:id="45"/>
      <w:bookmarkEnd w:id="46"/>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7" w:name="_Toc117256629"/>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7"/>
    </w:p>
    <w:p w14:paraId="5F4D54D0" w14:textId="77777777" w:rsidR="00802B62" w:rsidRPr="004D3578" w:rsidRDefault="007F6D9E" w:rsidP="00802B62">
      <w:pPr>
        <w:pStyle w:val="2"/>
      </w:pPr>
      <w:bookmarkStart w:id="48" w:name="_Toc117256630"/>
      <w:r>
        <w:rPr>
          <w:rFonts w:hint="eastAsia"/>
        </w:rPr>
        <w:t>5</w:t>
      </w:r>
      <w:r w:rsidR="00802B62" w:rsidRPr="004D3578">
        <w:t>.</w:t>
      </w:r>
      <w:r w:rsidR="000161F2">
        <w:rPr>
          <w:rFonts w:hint="eastAsia"/>
        </w:rPr>
        <w:t>1</w:t>
      </w:r>
      <w:r w:rsidR="00802B62" w:rsidRPr="004D3578">
        <w:tab/>
      </w:r>
      <w:r w:rsidR="00DC0117">
        <w:rPr>
          <w:kern w:val="2"/>
          <w:lang w:val="en-US"/>
        </w:rPr>
        <w:t>CA_n5-n8</w:t>
      </w:r>
      <w:bookmarkEnd w:id="48"/>
    </w:p>
    <w:p w14:paraId="2682F19F" w14:textId="77777777" w:rsidR="00D632EE" w:rsidRPr="00BD4DB9" w:rsidRDefault="00D632EE" w:rsidP="00D632EE">
      <w:pPr>
        <w:pStyle w:val="3"/>
        <w:rPr>
          <w:lang w:val="en-US"/>
        </w:rPr>
      </w:pPr>
      <w:bookmarkStart w:id="49" w:name="_Toc109047238"/>
      <w:bookmarkStart w:id="50" w:name="_Toc37251223"/>
      <w:bookmarkStart w:id="51" w:name="_Toc61372624"/>
      <w:bookmarkStart w:id="52" w:name="_Toc36107464"/>
      <w:bookmarkStart w:id="53" w:name="_Toc29802722"/>
      <w:bookmarkStart w:id="54" w:name="_Toc61367241"/>
      <w:bookmarkStart w:id="55" w:name="_Toc29802097"/>
      <w:bookmarkStart w:id="56" w:name="_Toc75466983"/>
      <w:bookmarkStart w:id="57" w:name="_Toc84413423"/>
      <w:bookmarkStart w:id="58" w:name="_Toc84404814"/>
      <w:bookmarkStart w:id="59" w:name="_Toc69083977"/>
      <w:bookmarkStart w:id="60" w:name="_Toc83580305"/>
      <w:bookmarkStart w:id="61" w:name="_Toc45888002"/>
      <w:bookmarkStart w:id="62" w:name="_Toc76717995"/>
      <w:bookmarkStart w:id="63" w:name="_Toc29801673"/>
      <w:bookmarkStart w:id="64" w:name="_Toc76509005"/>
      <w:bookmarkStart w:id="65" w:name="_Toc45888601"/>
      <w:bookmarkStart w:id="66" w:name="_Toc68230564"/>
      <w:bookmarkStart w:id="67" w:name="_Toc117256631"/>
      <w:r w:rsidRPr="00BD4DB9">
        <w:rPr>
          <w:lang w:val="en-US"/>
        </w:rPr>
        <w:t>5.1.1</w:t>
      </w:r>
      <w:r w:rsidRPr="00BD4DB9">
        <w:rPr>
          <w:lang w:val="en-US"/>
        </w:rPr>
        <w:tab/>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D4DB9">
        <w:rPr>
          <w:lang w:val="en-US"/>
        </w:rPr>
        <w:t>UE RF architecture assumption</w:t>
      </w:r>
      <w:bookmarkEnd w:id="67"/>
    </w:p>
    <w:p w14:paraId="1FCA242A" w14:textId="2761EC7F" w:rsidR="00D632EE" w:rsidRDefault="00D632EE" w:rsidP="00D632EE">
      <w:pPr>
        <w:overflowPunct/>
        <w:autoSpaceDE/>
        <w:adjustRightInd/>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28DA2265" w14:textId="77777777" w:rsidR="00D632EE" w:rsidRPr="00BD4DB9" w:rsidRDefault="00D632EE" w:rsidP="00D632EE">
      <w:pPr>
        <w:pStyle w:val="3"/>
        <w:rPr>
          <w:lang w:val="en-US"/>
        </w:rPr>
      </w:pPr>
      <w:bookmarkStart w:id="68" w:name="_Toc117256632"/>
      <w:r w:rsidRPr="00BD4DB9">
        <w:rPr>
          <w:lang w:val="en-US"/>
        </w:rPr>
        <w:t>5.1.2</w:t>
      </w:r>
      <w:r w:rsidRPr="00BD4DB9">
        <w:rPr>
          <w:lang w:val="en-US"/>
        </w:rPr>
        <w:tab/>
        <w:t>Common for 1 band UL and 2 bands UL of CA_n5-n8</w:t>
      </w:r>
      <w:bookmarkEnd w:id="68"/>
    </w:p>
    <w:p w14:paraId="53664CF0" w14:textId="77777777" w:rsidR="00D632EE" w:rsidRPr="00BD4DB9" w:rsidRDefault="00D632EE" w:rsidP="00D632EE">
      <w:pPr>
        <w:pStyle w:val="4"/>
        <w:rPr>
          <w:sz w:val="28"/>
          <w:lang w:val="en-US"/>
        </w:rPr>
      </w:pPr>
      <w:bookmarkStart w:id="69" w:name="_Toc45888603"/>
      <w:bookmarkStart w:id="70" w:name="_Toc76717997"/>
      <w:bookmarkStart w:id="71" w:name="_Toc45888004"/>
      <w:bookmarkStart w:id="72" w:name="_Toc69083979"/>
      <w:bookmarkStart w:id="73" w:name="_Toc75466985"/>
      <w:bookmarkStart w:id="74" w:name="_Toc76509007"/>
      <w:bookmarkStart w:id="75" w:name="_Toc61372626"/>
      <w:bookmarkStart w:id="76" w:name="_Toc68230566"/>
      <w:bookmarkStart w:id="77" w:name="_Toc83580307"/>
      <w:bookmarkStart w:id="78" w:name="_Toc84404816"/>
      <w:bookmarkStart w:id="79" w:name="_Toc84413425"/>
      <w:bookmarkStart w:id="80" w:name="_Toc61367243"/>
      <w:bookmarkStart w:id="81" w:name="_Toc109047239"/>
      <w:bookmarkStart w:id="82" w:name="_Toc117256633"/>
      <w:r w:rsidRPr="00BD4DB9">
        <w:rPr>
          <w:lang w:val="en-US"/>
        </w:rPr>
        <w:t>5.1.2.1</w:t>
      </w:r>
      <w:r w:rsidRPr="00BD4DB9">
        <w:rPr>
          <w:lang w:val="en-US"/>
        </w:rPr>
        <w:tab/>
      </w:r>
      <w:bookmarkStart w:id="83" w:name="OLE_LINK19"/>
      <w:bookmarkEnd w:id="69"/>
      <w:bookmarkEnd w:id="70"/>
      <w:bookmarkEnd w:id="71"/>
      <w:bookmarkEnd w:id="72"/>
      <w:bookmarkEnd w:id="73"/>
      <w:bookmarkEnd w:id="74"/>
      <w:bookmarkEnd w:id="75"/>
      <w:bookmarkEnd w:id="76"/>
      <w:bookmarkEnd w:id="77"/>
      <w:bookmarkEnd w:id="78"/>
      <w:bookmarkEnd w:id="79"/>
      <w:bookmarkEnd w:id="80"/>
      <w:r w:rsidRPr="00BD4DB9">
        <w:rPr>
          <w:lang w:val="en-US"/>
        </w:rPr>
        <w:t>Operating b</w:t>
      </w:r>
      <w:bookmarkEnd w:id="83"/>
      <w:r w:rsidRPr="00BD4DB9">
        <w:rPr>
          <w:lang w:val="en-US"/>
        </w:rPr>
        <w:t>ands for CA</w:t>
      </w:r>
      <w:bookmarkEnd w:id="81"/>
      <w:bookmarkEnd w:id="82"/>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5259DB">
            <w:pPr>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5259DB">
            <w:pPr>
              <w:jc w:val="center"/>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5259DB">
            <w:pPr>
              <w:jc w:val="center"/>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5259DB">
            <w:pPr>
              <w:jc w:val="center"/>
              <w:rPr>
                <w:bCs/>
                <w:lang w:val="en-US" w:eastAsia="en-US"/>
              </w:rPr>
            </w:pPr>
            <w:r>
              <w:rPr>
                <w:bCs/>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5259DB">
            <w:pPr>
              <w:jc w:val="center"/>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5259DB">
            <w:pPr>
              <w:jc w:val="center"/>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5259DB">
            <w:pPr>
              <w:jc w:val="center"/>
              <w:rPr>
                <w:bCs/>
                <w:lang w:val="en-US" w:eastAsia="en-US"/>
              </w:rPr>
            </w:pPr>
            <w:r>
              <w:rPr>
                <w:bCs/>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5259DB">
            <w:pPr>
              <w:jc w:val="center"/>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5259DB">
            <w:pPr>
              <w:jc w:val="center"/>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D632EE">
      <w:pPr>
        <w:jc w:val="center"/>
        <w:rPr>
          <w:rFonts w:eastAsiaTheme="minorEastAsia"/>
          <w:lang w:eastAsia="zh-CN"/>
        </w:rPr>
      </w:pPr>
      <w:r>
        <w:rPr>
          <w:rFonts w:eastAsiaTheme="minorEastAsia"/>
          <w:noProof/>
          <w:lang w:val="en-US" w:eastAsia="zh-CN"/>
        </w:rPr>
        <w:lastRenderedPageBreak/>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D632EE">
      <w:pPr>
        <w:pStyle w:val="TH"/>
        <w:rPr>
          <w:rFonts w:eastAsia="MS Mincho" w:cs="Arial"/>
          <w:lang w:eastAsia="zh-CN"/>
        </w:rPr>
      </w:pPr>
      <w:r>
        <w:rPr>
          <w:rFonts w:cs="Arial"/>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84" w:name="_Toc109047240"/>
      <w:bookmarkStart w:id="85" w:name="_Toc117256634"/>
      <w:r w:rsidRPr="00D632EE">
        <w:rPr>
          <w:lang w:val="en-US"/>
        </w:rPr>
        <w:t>5.1.2.2</w:t>
      </w:r>
      <w:r w:rsidRPr="00D632EE">
        <w:rPr>
          <w:lang w:val="en-US"/>
        </w:rPr>
        <w:tab/>
        <w:t>Channel bandwidths per operating band for CA</w:t>
      </w:r>
      <w:bookmarkEnd w:id="84"/>
      <w:bookmarkEnd w:id="85"/>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D632EE">
      <w:pPr>
        <w:pStyle w:val="TH"/>
        <w:rPr>
          <w:rFonts w:eastAsia="MS Mincho" w:cs="Arial"/>
          <w:lang w:val="en-US" w:eastAsia="zh-CN"/>
        </w:rPr>
      </w:pPr>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86" w:name="_Toc109047241"/>
      <w:bookmarkStart w:id="87" w:name="_Toc117256635"/>
      <w:r w:rsidRPr="00D632EE">
        <w:rPr>
          <w:lang w:val="en-US"/>
        </w:rPr>
        <w:t>5.1.2.3</w:t>
      </w:r>
      <w:r w:rsidRPr="00D632EE">
        <w:rPr>
          <w:lang w:val="en-US"/>
        </w:rPr>
        <w:tab/>
        <w:t>UE co-existence studies</w:t>
      </w:r>
      <w:bookmarkEnd w:id="86"/>
      <w:bookmarkEnd w:id="87"/>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88" w:name="_Toc109047242"/>
      <w:bookmarkStart w:id="89" w:name="_Toc117256636"/>
      <w:r w:rsidRPr="00D632EE">
        <w:rPr>
          <w:lang w:val="en-US"/>
        </w:rPr>
        <w:t>5.1.2.4</w:t>
      </w:r>
      <w:r w:rsidRPr="00D632EE">
        <w:rPr>
          <w:lang w:val="en-US"/>
        </w:rPr>
        <w:tab/>
        <w:t>∆TIB</w:t>
      </w:r>
      <w:proofErr w:type="gramStart"/>
      <w:r w:rsidRPr="00D632EE">
        <w:rPr>
          <w:lang w:val="en-US"/>
        </w:rPr>
        <w:t>,c</w:t>
      </w:r>
      <w:proofErr w:type="gramEnd"/>
      <w:r w:rsidRPr="00D632EE">
        <w:rPr>
          <w:lang w:val="en-US"/>
        </w:rPr>
        <w:t xml:space="preserve"> and ∆RIB,c values</w:t>
      </w:r>
      <w:bookmarkEnd w:id="88"/>
      <w:bookmarkEnd w:id="89"/>
    </w:p>
    <w:p w14:paraId="17184E31" w14:textId="77777777"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p>
    <w:p w14:paraId="1A7C7330" w14:textId="77777777" w:rsidR="00D632EE" w:rsidRDefault="00D632EE" w:rsidP="00D632EE">
      <w:pPr>
        <w:pStyle w:val="TH"/>
        <w:rPr>
          <w:rFonts w:cs="Arial"/>
        </w:rPr>
      </w:pPr>
      <w:r>
        <w:rPr>
          <w:rFonts w:cs="Arial"/>
        </w:rPr>
        <w:lastRenderedPageBreak/>
        <w:t xml:space="preserve">Table </w:t>
      </w:r>
      <w:r>
        <w:rPr>
          <w:rFonts w:cs="Arial"/>
          <w:lang w:val="en-US" w:eastAsia="zh-CN"/>
        </w:rPr>
        <w:t>5.1.2.</w:t>
      </w:r>
      <w:r>
        <w:rPr>
          <w:rFonts w:cs="Arial"/>
        </w:rPr>
        <w:t>4</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00AAD85"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3553AC"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23D7A323" w14:textId="77777777" w:rsidR="00D632EE" w:rsidRPr="00D632EE" w:rsidRDefault="00D632EE" w:rsidP="00D632EE">
      <w:pPr>
        <w:rPr>
          <w:lang w:val="en-US" w:eastAsia="zh-CN"/>
        </w:rPr>
      </w:pPr>
    </w:p>
    <w:p w14:paraId="229A2B4A" w14:textId="77777777" w:rsidR="00D632EE" w:rsidRDefault="00D632EE" w:rsidP="00D632EE">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2EF5067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CC2160"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3D2925A2" w14:textId="77777777" w:rsidR="00D632EE" w:rsidRPr="00D632EE" w:rsidRDefault="00D632EE" w:rsidP="00D632EE">
      <w:pPr>
        <w:pStyle w:val="4"/>
        <w:rPr>
          <w:lang w:val="en-US"/>
        </w:rPr>
      </w:pPr>
      <w:bookmarkStart w:id="90" w:name="_Toc109047243"/>
      <w:bookmarkStart w:id="91" w:name="_Toc117256637"/>
      <w:r w:rsidRPr="00D632EE">
        <w:rPr>
          <w:lang w:val="en-US"/>
        </w:rPr>
        <w:t>5.1.2.5</w:t>
      </w:r>
      <w:r w:rsidRPr="00D632EE">
        <w:rPr>
          <w:lang w:val="en-US"/>
        </w:rPr>
        <w:tab/>
        <w:t>REFSENS requirements</w:t>
      </w:r>
      <w:bookmarkEnd w:id="90"/>
      <w:bookmarkEnd w:id="91"/>
    </w:p>
    <w:p w14:paraId="6E9595CF" w14:textId="77777777" w:rsidR="00D632EE" w:rsidRDefault="00D632EE" w:rsidP="00D632EE">
      <w:pPr>
        <w:rPr>
          <w:rFonts w:eastAsia="宋体"/>
          <w:lang w:val="en-US" w:eastAsia="zh-CN"/>
        </w:rPr>
      </w:pPr>
      <w:r>
        <w:rPr>
          <w:rFonts w:eastAsia="宋体"/>
          <w:lang w:val="en-US" w:eastAsia="zh-CN"/>
        </w:rPr>
        <w:t>FFS</w:t>
      </w:r>
    </w:p>
    <w:p w14:paraId="7BA11DDB" w14:textId="77777777" w:rsidR="00D632EE" w:rsidRPr="00D632EE" w:rsidRDefault="00D632EE" w:rsidP="00D632EE">
      <w:pPr>
        <w:pStyle w:val="3"/>
        <w:rPr>
          <w:lang w:val="en-US"/>
        </w:rPr>
      </w:pPr>
      <w:bookmarkStart w:id="92" w:name="_Toc109047245"/>
      <w:bookmarkStart w:id="93" w:name="_Toc117256638"/>
      <w:r w:rsidRPr="00D632EE">
        <w:rPr>
          <w:lang w:val="en-US"/>
        </w:rPr>
        <w:t>5.1.3</w:t>
      </w:r>
      <w:r w:rsidRPr="00D632EE">
        <w:rPr>
          <w:lang w:val="en-US"/>
        </w:rPr>
        <w:tab/>
        <w:t xml:space="preserve">Specific for 2 bands UL of </w:t>
      </w:r>
      <w:bookmarkEnd w:id="92"/>
      <w:r w:rsidRPr="00D632EE">
        <w:rPr>
          <w:lang w:val="en-US"/>
        </w:rPr>
        <w:t>CA_n5-n8</w:t>
      </w:r>
      <w:bookmarkEnd w:id="93"/>
    </w:p>
    <w:p w14:paraId="6F035DE8" w14:textId="77777777" w:rsidR="00D632EE" w:rsidRPr="00D632EE" w:rsidRDefault="00D632EE" w:rsidP="00D632EE">
      <w:pPr>
        <w:pStyle w:val="4"/>
        <w:rPr>
          <w:lang w:val="en-US"/>
        </w:rPr>
      </w:pPr>
      <w:bookmarkStart w:id="94" w:name="_Toc109047246"/>
      <w:bookmarkStart w:id="95" w:name="_Toc117256639"/>
      <w:r w:rsidRPr="00D632EE">
        <w:rPr>
          <w:lang w:val="en-US"/>
        </w:rPr>
        <w:t>5.1.3.1</w:t>
      </w:r>
      <w:r w:rsidRPr="00D632EE">
        <w:rPr>
          <w:lang w:val="en-US"/>
        </w:rPr>
        <w:tab/>
        <w:t>Maximum output power for inter-band CA</w:t>
      </w:r>
      <w:bookmarkEnd w:id="94"/>
      <w:bookmarkEnd w:id="95"/>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96" w:name="_Toc109047247"/>
      <w:bookmarkStart w:id="97" w:name="_Toc117256640"/>
      <w:r w:rsidRPr="00D632EE">
        <w:rPr>
          <w:lang w:val="en-US"/>
        </w:rPr>
        <w:t>5.1.3.2</w:t>
      </w:r>
      <w:r w:rsidRPr="00D632EE">
        <w:rPr>
          <w:lang w:val="en-US"/>
        </w:rPr>
        <w:tab/>
        <w:t>UE co-existence studies</w:t>
      </w:r>
      <w:bookmarkEnd w:id="96"/>
      <w:bookmarkEnd w:id="97"/>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D632E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98" w:name="OLE_LINK8"/>
      <w:r>
        <w:rPr>
          <w:rFonts w:eastAsia="宋体"/>
          <w:lang w:val="en-US" w:eastAsia="zh-CN"/>
        </w:rPr>
        <w:t>there is no IMD issue for CA_n5-n8 with the following frequency range restriction</w:t>
      </w:r>
      <w:r>
        <w:rPr>
          <w:lang w:eastAsia="ko-KR"/>
        </w:rPr>
        <w:t>.</w:t>
      </w:r>
      <w:bookmarkEnd w:id="98"/>
      <w:r>
        <w:rPr>
          <w:lang w:eastAsia="ko-KR"/>
        </w:rPr>
        <w:t xml:space="preserve"> </w:t>
      </w:r>
    </w:p>
    <w:p w14:paraId="2E690DED" w14:textId="21D0CD8A" w:rsidR="00D632EE" w:rsidRDefault="00D632EE" w:rsidP="00D632EE">
      <w:pPr>
        <w:rPr>
          <w:lang w:eastAsia="ko-KR"/>
        </w:rPr>
      </w:pPr>
      <w:proofErr w:type="gramStart"/>
      <w:r>
        <w:rPr>
          <w:lang w:eastAsia="ko-KR"/>
        </w:rPr>
        <w:t>n5</w:t>
      </w:r>
      <w:proofErr w:type="gramEnd"/>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proofErr w:type="gramStart"/>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7777777"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1EB4AFE" w14:textId="77777777" w:rsidR="00D632EE" w:rsidRDefault="00D632EE" w:rsidP="00D632E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77777777" w:rsidR="00D632EE" w:rsidRPr="00D632EE" w:rsidRDefault="00D632EE" w:rsidP="00D632EE">
      <w:pPr>
        <w:pStyle w:val="4"/>
        <w:rPr>
          <w:lang w:val="en-US"/>
        </w:rPr>
      </w:pPr>
      <w:bookmarkStart w:id="99" w:name="_Toc109047248"/>
      <w:bookmarkStart w:id="100" w:name="_Toc117256641"/>
      <w:r w:rsidRPr="00D632EE">
        <w:rPr>
          <w:lang w:val="en-US"/>
        </w:rPr>
        <w:t>5.1.3.3</w:t>
      </w:r>
      <w:r w:rsidRPr="00D632EE">
        <w:rPr>
          <w:lang w:val="en-US"/>
        </w:rPr>
        <w:tab/>
        <w:t>REFSENS requirements</w:t>
      </w:r>
      <w:bookmarkEnd w:id="99"/>
      <w:bookmarkEnd w:id="100"/>
    </w:p>
    <w:p w14:paraId="7C9C044B" w14:textId="77777777" w:rsidR="00D632EE" w:rsidRDefault="00D632EE" w:rsidP="00D632EE">
      <w:pPr>
        <w:overflowPunct/>
        <w:autoSpaceDE/>
        <w:adjustRightInd/>
        <w:rPr>
          <w:rFonts w:eastAsia="宋体"/>
          <w:lang w:eastAsia="zh-CN"/>
        </w:rPr>
      </w:pPr>
      <w:r>
        <w:rPr>
          <w:rFonts w:eastAsia="宋体"/>
          <w:lang w:eastAsia="zh-CN"/>
        </w:rPr>
        <w:t>FFS</w:t>
      </w:r>
    </w:p>
    <w:p w14:paraId="1A4AFDD1" w14:textId="77777777" w:rsidR="00802B62" w:rsidRDefault="00802B62" w:rsidP="00802B62">
      <w:pPr>
        <w:rPr>
          <w:lang w:val="en-US"/>
        </w:rPr>
      </w:pPr>
    </w:p>
    <w:p w14:paraId="49F7F2BF" w14:textId="77777777" w:rsidR="00802B62" w:rsidRPr="004D3578" w:rsidRDefault="007F6D9E" w:rsidP="00802B62">
      <w:pPr>
        <w:pStyle w:val="2"/>
      </w:pPr>
      <w:bookmarkStart w:id="101" w:name="_Toc117256642"/>
      <w:r>
        <w:rPr>
          <w:rFonts w:hint="eastAsia"/>
        </w:rPr>
        <w:t>5</w:t>
      </w:r>
      <w:r w:rsidR="00802B62" w:rsidRPr="004D3578">
        <w:t>.</w:t>
      </w:r>
      <w:r w:rsidR="000161F2">
        <w:rPr>
          <w:rFonts w:hint="eastAsia"/>
        </w:rPr>
        <w:t>2</w:t>
      </w:r>
      <w:r w:rsidR="00802B62" w:rsidRPr="004D3578">
        <w:tab/>
      </w:r>
      <w:r w:rsidR="00DC0117" w:rsidRPr="00D632EE">
        <w:t>CA_n5-n28</w:t>
      </w:r>
      <w:bookmarkEnd w:id="101"/>
    </w:p>
    <w:p w14:paraId="48286F97" w14:textId="22178E86" w:rsidR="00802B62" w:rsidRDefault="00802B62" w:rsidP="00802B62">
      <w:pPr>
        <w:pStyle w:val="Guidance"/>
        <w:rPr>
          <w:rFonts w:eastAsiaTheme="minorEastAsia"/>
          <w:lang w:eastAsia="zh-CN"/>
        </w:rPr>
      </w:pPr>
      <w:r>
        <w:rPr>
          <w:rFonts w:eastAsiaTheme="minorEastAsia" w:hint="eastAsia"/>
          <w:lang w:eastAsia="zh-CN"/>
        </w:rPr>
        <w:t>.</w:t>
      </w:r>
    </w:p>
    <w:p w14:paraId="7EFFFAD5" w14:textId="77777777" w:rsidR="00DB0A03" w:rsidRPr="00DB0A03" w:rsidRDefault="00DB0A03" w:rsidP="00DB0A03">
      <w:pPr>
        <w:pStyle w:val="3"/>
        <w:rPr>
          <w:lang w:val="en-US"/>
        </w:rPr>
      </w:pPr>
      <w:bookmarkStart w:id="102" w:name="_Toc117256643"/>
      <w:r w:rsidRPr="00DB0A03">
        <w:rPr>
          <w:lang w:val="en-US"/>
        </w:rPr>
        <w:t>5.2.1</w:t>
      </w:r>
      <w:r w:rsidRPr="00DB0A03">
        <w:rPr>
          <w:lang w:val="en-US"/>
        </w:rPr>
        <w:tab/>
        <w:t>UE RF architecture assumption</w:t>
      </w:r>
      <w:bookmarkEnd w:id="102"/>
    </w:p>
    <w:p w14:paraId="3D46B38B" w14:textId="77777777" w:rsidR="00DB0A03" w:rsidRDefault="00DB0A03" w:rsidP="00DB0A03">
      <w:pPr>
        <w:overflowPunct/>
        <w:autoSpaceDE/>
        <w:adjustRightInd/>
        <w:rPr>
          <w:rFonts w:eastAsia="宋体"/>
          <w:lang w:val="en-US" w:eastAsia="zh-CN"/>
        </w:rPr>
      </w:pPr>
      <w:r>
        <w:rPr>
          <w:rFonts w:eastAsia="宋体"/>
          <w:lang w:val="en-US" w:eastAsia="zh-CN"/>
        </w:rPr>
        <w:t>The following UE RF architectures can be assumed in the future meetings’ analysis for CA_n5-n28</w:t>
      </w:r>
    </w:p>
    <w:p w14:paraId="5C62A034" w14:textId="77777777" w:rsidR="00DB0A03" w:rsidRDefault="00DB0A03" w:rsidP="00DB0A03">
      <w:pPr>
        <w:overflowPunct/>
        <w:autoSpaceDE/>
        <w:adjustRightInd/>
        <w:rPr>
          <w:rFonts w:eastAsia="宋体"/>
          <w:lang w:val="en-US" w:eastAsia="zh-CN"/>
        </w:rPr>
      </w:pP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4EA8DA62" w14:textId="77777777" w:rsidR="00DB0A03" w:rsidRPr="00DB0A03" w:rsidRDefault="00DB0A03" w:rsidP="00DB0A03">
      <w:pPr>
        <w:pStyle w:val="3"/>
        <w:rPr>
          <w:lang w:val="en-US"/>
        </w:rPr>
      </w:pPr>
      <w:bookmarkStart w:id="103" w:name="_Toc117256644"/>
      <w:r w:rsidRPr="00DB0A03">
        <w:rPr>
          <w:lang w:val="en-US"/>
        </w:rPr>
        <w:t>5.2.2</w:t>
      </w:r>
      <w:r w:rsidRPr="00DB0A03">
        <w:rPr>
          <w:lang w:val="en-US"/>
        </w:rPr>
        <w:tab/>
        <w:t>Common for 1 band UL and 2 bands UL of CA_n5-n28</w:t>
      </w:r>
      <w:bookmarkEnd w:id="103"/>
    </w:p>
    <w:p w14:paraId="3ECEC63B" w14:textId="77777777" w:rsidR="00DB0A03" w:rsidRPr="00DB0A03" w:rsidRDefault="00DB0A03" w:rsidP="00DB0A03">
      <w:pPr>
        <w:pStyle w:val="4"/>
        <w:rPr>
          <w:lang w:val="en-US"/>
        </w:rPr>
      </w:pPr>
      <w:bookmarkStart w:id="104" w:name="_Toc117256645"/>
      <w:r w:rsidRPr="00DB0A03">
        <w:rPr>
          <w:lang w:val="en-US"/>
        </w:rPr>
        <w:t>5.2.2.0</w:t>
      </w:r>
      <w:r w:rsidRPr="00DB0A03">
        <w:rPr>
          <w:lang w:val="en-US"/>
        </w:rPr>
        <w:tab/>
        <w:t>General</w:t>
      </w:r>
      <w:bookmarkEnd w:id="104"/>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bookmarkStart w:id="105" w:name="_Toc117256646"/>
      <w:r w:rsidRPr="00DB0A03">
        <w:rPr>
          <w:lang w:val="en-US"/>
        </w:rPr>
        <w:t>5.2.2.1</w:t>
      </w:r>
      <w:r w:rsidRPr="00DB0A03">
        <w:rPr>
          <w:lang w:val="en-US"/>
        </w:rPr>
        <w:tab/>
        <w:t>Operating bands for CA</w:t>
      </w:r>
      <w:bookmarkEnd w:id="105"/>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6"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6"/>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bookmarkStart w:id="107" w:name="_Toc117256647"/>
      <w:r w:rsidRPr="00DB0A03">
        <w:rPr>
          <w:lang w:val="en-US"/>
        </w:rPr>
        <w:t>5.2.2.2</w:t>
      </w:r>
      <w:r w:rsidRPr="00DB0A03">
        <w:rPr>
          <w:lang w:val="en-US"/>
        </w:rPr>
        <w:tab/>
        <w:t>Channel bandwidths per operating band for CA</w:t>
      </w:r>
      <w:bookmarkEnd w:id="107"/>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bookmarkStart w:id="108" w:name="_Toc117256648"/>
      <w:r w:rsidRPr="00DB0A03">
        <w:rPr>
          <w:lang w:val="en-US"/>
        </w:rPr>
        <w:t>5.2.2.3</w:t>
      </w:r>
      <w:r w:rsidRPr="00DB0A03">
        <w:rPr>
          <w:lang w:val="en-US"/>
        </w:rPr>
        <w:tab/>
        <w:t>UE co-existence studies</w:t>
      </w:r>
      <w:bookmarkEnd w:id="108"/>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61AE9723" w14:textId="77777777" w:rsidR="00DB0A03" w:rsidRPr="00DB0A03" w:rsidRDefault="00DB0A03" w:rsidP="00DB0A03">
      <w:pPr>
        <w:pStyle w:val="4"/>
        <w:rPr>
          <w:lang w:val="en-US"/>
        </w:rPr>
      </w:pPr>
      <w:bookmarkStart w:id="109" w:name="_Toc117256649"/>
      <w:r w:rsidRPr="00DB0A03">
        <w:rPr>
          <w:lang w:val="en-US"/>
        </w:rPr>
        <w:t>5.2.2.4</w:t>
      </w:r>
      <w:r w:rsidRPr="00DB0A03">
        <w:rPr>
          <w:lang w:val="en-US"/>
        </w:rPr>
        <w:tab/>
        <w:t>∆TIB</w:t>
      </w:r>
      <w:proofErr w:type="gramStart"/>
      <w:r w:rsidRPr="00DB0A03">
        <w:rPr>
          <w:lang w:val="en-US"/>
        </w:rPr>
        <w:t>,c</w:t>
      </w:r>
      <w:proofErr w:type="gramEnd"/>
      <w:r w:rsidRPr="00DB0A03">
        <w:rPr>
          <w:lang w:val="en-US"/>
        </w:rPr>
        <w:t xml:space="preserve"> and ∆RIB,c values</w:t>
      </w:r>
      <w:bookmarkEnd w:id="109"/>
    </w:p>
    <w:p w14:paraId="01E8FC53" w14:textId="77777777" w:rsidR="00DB0A03" w:rsidRDefault="00DB0A03" w:rsidP="00DB0A03">
      <w:pPr>
        <w:rPr>
          <w:rFonts w:eastAsiaTheme="minorEastAsia"/>
          <w:lang w:eastAsia="zh-CN"/>
        </w:rPr>
      </w:pPr>
      <w:r w:rsidRPr="00DB0A03">
        <w:rPr>
          <w:rFonts w:eastAsiaTheme="minorEastAsia"/>
          <w:lang w:eastAsia="zh-CN"/>
        </w:rPr>
        <w:t xml:space="preserve">For CA_n5-n28, the </w:t>
      </w:r>
      <w:r w:rsidRPr="00DB0A03">
        <w:rPr>
          <w:rFonts w:eastAsiaTheme="minorEastAsia"/>
          <w:lang w:eastAsia="zh-CN"/>
        </w:rPr>
        <w:sym w:font="Symbol" w:char="F044"/>
      </w:r>
      <w:r w:rsidRPr="00DB0A03">
        <w:rPr>
          <w:rFonts w:eastAsiaTheme="minorEastAsia"/>
          <w:lang w:eastAsia="zh-CN"/>
        </w:rPr>
        <w:t>TIB</w:t>
      </w:r>
      <w:proofErr w:type="gramStart"/>
      <w:r w:rsidRPr="00DB0A03">
        <w:rPr>
          <w:rFonts w:eastAsiaTheme="minorEastAsia"/>
          <w:lang w:eastAsia="zh-CN"/>
        </w:rPr>
        <w:t>,c</w:t>
      </w:r>
      <w:proofErr w:type="gramEnd"/>
      <w:r w:rsidRPr="00DB0A03">
        <w:rPr>
          <w:rFonts w:eastAsiaTheme="minorEastAsia"/>
          <w:lang w:eastAsia="zh-CN"/>
        </w:rPr>
        <w:t xml:space="preserve"> and </w:t>
      </w:r>
      <w:r w:rsidRPr="00DB0A03">
        <w:rPr>
          <w:rFonts w:eastAsiaTheme="minorEastAsia"/>
          <w:lang w:eastAsia="zh-CN"/>
        </w:rPr>
        <w:sym w:font="Symbol" w:char="F044"/>
      </w:r>
      <w:r w:rsidRPr="00DB0A03">
        <w:rPr>
          <w:rFonts w:eastAsiaTheme="minorEastAsia"/>
          <w:lang w:eastAsia="zh-CN"/>
        </w:rPr>
        <w:t>RIB,c values which has been specified in TS 38.101-1</w:t>
      </w:r>
      <w:r>
        <w:rPr>
          <w:rFonts w:eastAsiaTheme="minorEastAsia" w:hint="eastAsia"/>
          <w:lang w:eastAsia="zh-CN"/>
        </w:rPr>
        <w:t>.</w:t>
      </w:r>
    </w:p>
    <w:p w14:paraId="6224B120" w14:textId="77777777" w:rsidR="00DB0A03" w:rsidRPr="00DB0A03" w:rsidRDefault="00DB0A03" w:rsidP="00DB0A03">
      <w:pPr>
        <w:pStyle w:val="4"/>
        <w:rPr>
          <w:lang w:val="en-US"/>
        </w:rPr>
      </w:pPr>
      <w:bookmarkStart w:id="110" w:name="_Toc117256650"/>
      <w:r w:rsidRPr="00DB0A03">
        <w:rPr>
          <w:lang w:val="en-US"/>
        </w:rPr>
        <w:t>5.2.2.5</w:t>
      </w:r>
      <w:r w:rsidRPr="00DB0A03">
        <w:rPr>
          <w:lang w:val="en-US"/>
        </w:rPr>
        <w:tab/>
        <w:t>REFSENS requirements</w:t>
      </w:r>
      <w:bookmarkEnd w:id="110"/>
    </w:p>
    <w:p w14:paraId="34AC0294" w14:textId="77777777" w:rsidR="00DB0A03" w:rsidRDefault="00DB0A03" w:rsidP="00DB0A03">
      <w:pPr>
        <w:rPr>
          <w:rFonts w:eastAsia="宋体"/>
          <w:lang w:val="en-US" w:eastAsia="zh-CN"/>
        </w:rPr>
      </w:pPr>
      <w:r>
        <w:rPr>
          <w:rFonts w:eastAsia="宋体"/>
          <w:lang w:val="en-US" w:eastAsia="zh-CN"/>
        </w:rPr>
        <w:t>FFS</w:t>
      </w:r>
    </w:p>
    <w:p w14:paraId="45EBAC1A" w14:textId="77777777" w:rsidR="00DB0A03" w:rsidRPr="00DB0A03" w:rsidRDefault="00DB0A03" w:rsidP="00DB0A03">
      <w:pPr>
        <w:pStyle w:val="3"/>
        <w:rPr>
          <w:lang w:val="en-US"/>
        </w:rPr>
      </w:pPr>
      <w:bookmarkStart w:id="111" w:name="_Toc117256651"/>
      <w:r w:rsidRPr="00DB0A03">
        <w:rPr>
          <w:lang w:val="en-US"/>
        </w:rPr>
        <w:t>5.2.3</w:t>
      </w:r>
      <w:r w:rsidRPr="00DB0A03">
        <w:rPr>
          <w:lang w:val="en-US"/>
        </w:rPr>
        <w:tab/>
        <w:t>Specific for 2 bands UL of fallback CA_n5-n28</w:t>
      </w:r>
      <w:bookmarkEnd w:id="111"/>
    </w:p>
    <w:p w14:paraId="7D362E18" w14:textId="77777777" w:rsidR="00DB0A03" w:rsidRPr="00DB0A03" w:rsidRDefault="00DB0A03" w:rsidP="00DB0A03">
      <w:pPr>
        <w:pStyle w:val="4"/>
        <w:rPr>
          <w:lang w:val="en-US"/>
        </w:rPr>
      </w:pPr>
      <w:bookmarkStart w:id="112" w:name="_Toc117256652"/>
      <w:r w:rsidRPr="00DB0A03">
        <w:rPr>
          <w:lang w:val="en-US"/>
        </w:rPr>
        <w:t>5.2.3.1</w:t>
      </w:r>
      <w:r w:rsidRPr="00DB0A03">
        <w:rPr>
          <w:lang w:val="en-US"/>
        </w:rPr>
        <w:tab/>
        <w:t>Maximum output power for inter-band CA</w:t>
      </w:r>
      <w:bookmarkEnd w:id="112"/>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bookmarkStart w:id="113" w:name="_Toc117256653"/>
      <w:r w:rsidRPr="00DB0A03">
        <w:rPr>
          <w:lang w:val="en-US"/>
        </w:rPr>
        <w:t>5.2.3.2</w:t>
      </w:r>
      <w:r w:rsidRPr="00DB0A03">
        <w:rPr>
          <w:lang w:val="en-US"/>
        </w:rPr>
        <w:tab/>
        <w:t>UE co-existence studies</w:t>
      </w:r>
      <w:bookmarkEnd w:id="113"/>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lastRenderedPageBreak/>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77777777" w:rsidR="00DB0A03" w:rsidRPr="00DB0A03" w:rsidRDefault="00DB0A03" w:rsidP="00DB0A03">
      <w:pPr>
        <w:pStyle w:val="4"/>
        <w:rPr>
          <w:lang w:val="en-US"/>
        </w:rPr>
      </w:pPr>
      <w:bookmarkStart w:id="114" w:name="_Toc117256654"/>
      <w:r w:rsidRPr="00DB0A03">
        <w:rPr>
          <w:lang w:val="en-US"/>
        </w:rPr>
        <w:t>5.2.3.3</w:t>
      </w:r>
      <w:r w:rsidRPr="00DB0A03">
        <w:rPr>
          <w:lang w:val="en-US"/>
        </w:rPr>
        <w:tab/>
        <w:t>REFSENS requirements</w:t>
      </w:r>
      <w:bookmarkEnd w:id="114"/>
    </w:p>
    <w:p w14:paraId="49312FB4" w14:textId="4FCF81FE" w:rsidR="00DB0A03" w:rsidRPr="00DB0A03" w:rsidRDefault="00DB0A03" w:rsidP="005C2DD9">
      <w:pPr>
        <w:overflowPunct/>
        <w:autoSpaceDE/>
        <w:adjustRightInd/>
        <w:rPr>
          <w:rFonts w:eastAsiaTheme="minorEastAsia"/>
          <w:lang w:eastAsia="zh-CN"/>
        </w:rPr>
      </w:pPr>
      <w:r>
        <w:rPr>
          <w:rFonts w:eastAsia="宋体"/>
          <w:lang w:eastAsia="zh-CN"/>
        </w:rPr>
        <w:t>FFS</w:t>
      </w:r>
    </w:p>
    <w:p w14:paraId="6D7A2D30" w14:textId="66BABDF8" w:rsidR="000161F2" w:rsidRDefault="000161F2" w:rsidP="005C2DD9">
      <w:pPr>
        <w:pStyle w:val="2"/>
        <w:rPr>
          <w:rFonts w:eastAsiaTheme="minorEastAsia"/>
          <w:lang w:eastAsia="zh-CN"/>
        </w:rPr>
      </w:pPr>
      <w:bookmarkStart w:id="115" w:name="introduction"/>
      <w:bookmarkStart w:id="116" w:name="_Toc117256655"/>
      <w:bookmarkEnd w:id="115"/>
      <w:r>
        <w:rPr>
          <w:rFonts w:hint="eastAsia"/>
        </w:rPr>
        <w:t>5</w:t>
      </w:r>
      <w:r w:rsidRPr="004D3578">
        <w:t>.</w:t>
      </w:r>
      <w:r>
        <w:rPr>
          <w:rFonts w:hint="eastAsia"/>
        </w:rPr>
        <w:t>3</w:t>
      </w:r>
      <w:r w:rsidRPr="004D3578">
        <w:tab/>
      </w:r>
      <w:r>
        <w:rPr>
          <w:kern w:val="2"/>
          <w:lang w:val="en-US"/>
        </w:rPr>
        <w:t>CA_n8-n20-n28</w:t>
      </w:r>
      <w:bookmarkEnd w:id="116"/>
    </w:p>
    <w:p w14:paraId="50B1610C" w14:textId="77777777" w:rsidR="0090665E" w:rsidRPr="00547A5C" w:rsidRDefault="0090665E" w:rsidP="0090665E">
      <w:pPr>
        <w:pStyle w:val="3"/>
        <w:rPr>
          <w:lang w:val="en-US"/>
        </w:rPr>
      </w:pPr>
      <w:bookmarkStart w:id="117" w:name="_Toc117256656"/>
      <w:r w:rsidRPr="00547A5C">
        <w:rPr>
          <w:lang w:val="en-US"/>
        </w:rPr>
        <w:t>5.3.1</w:t>
      </w:r>
      <w:r w:rsidRPr="00547A5C">
        <w:rPr>
          <w:lang w:val="en-US"/>
        </w:rPr>
        <w:tab/>
        <w:t>UE RF architecture assumption</w:t>
      </w:r>
      <w:bookmarkEnd w:id="117"/>
    </w:p>
    <w:p w14:paraId="3FE4F0B0" w14:textId="77777777" w:rsidR="0090665E" w:rsidRDefault="0090665E" w:rsidP="0090665E">
      <w:pPr>
        <w:overflowPunct/>
        <w:autoSpaceDE/>
        <w:adjustRightInd/>
        <w:rPr>
          <w:rFonts w:eastAsia="宋体"/>
          <w:lang w:val="en-US" w:eastAsia="zh-CN"/>
        </w:rPr>
      </w:pPr>
      <w:r>
        <w:rPr>
          <w:rFonts w:eastAsia="宋体"/>
          <w:lang w:val="en-US" w:eastAsia="zh-CN"/>
        </w:rPr>
        <w:t>The following UE RF architectures can be assumed to analyze and study for CA_n8-n20-n28.</w:t>
      </w:r>
    </w:p>
    <w:p w14:paraId="07D70B3D" w14:textId="5F02D83F" w:rsidR="0090665E" w:rsidRDefault="0090665E" w:rsidP="0090665E">
      <w:pPr>
        <w:overflowPunct/>
        <w:autoSpaceDE/>
        <w:adjustRightInd/>
        <w:rPr>
          <w:rFonts w:eastAsia="宋体"/>
          <w:lang w:val="en-US" w:eastAsia="zh-CN"/>
        </w:rPr>
      </w:pP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xml:space="preserve">, 3 antenna, 4 antenna. The antenna number is the total number of antennas to support Main UL/DL and diversity DL for all bands. </w:t>
      </w:r>
    </w:p>
    <w:p w14:paraId="5FD6E818" w14:textId="77777777" w:rsidR="0090665E" w:rsidRPr="00547A5C" w:rsidRDefault="0090665E" w:rsidP="0090665E">
      <w:pPr>
        <w:pStyle w:val="3"/>
        <w:rPr>
          <w:lang w:val="en-US"/>
        </w:rPr>
      </w:pPr>
      <w:bookmarkStart w:id="118" w:name="_Toc117256657"/>
      <w:r w:rsidRPr="00547A5C">
        <w:rPr>
          <w:lang w:val="en-US"/>
        </w:rPr>
        <w:lastRenderedPageBreak/>
        <w:t>5.3.2</w:t>
      </w:r>
      <w:r w:rsidRPr="00547A5C">
        <w:rPr>
          <w:lang w:val="en-US"/>
        </w:rPr>
        <w:tab/>
        <w:t>CA_n8-n20</w:t>
      </w:r>
      <w:bookmarkEnd w:id="118"/>
    </w:p>
    <w:p w14:paraId="5292BEC1" w14:textId="77777777" w:rsidR="0090665E" w:rsidRPr="00547A5C" w:rsidRDefault="0090665E" w:rsidP="0090665E">
      <w:pPr>
        <w:pStyle w:val="4"/>
        <w:rPr>
          <w:lang w:val="en-US"/>
        </w:rPr>
      </w:pPr>
      <w:bookmarkStart w:id="119" w:name="_Toc117256658"/>
      <w:r w:rsidRPr="00547A5C">
        <w:rPr>
          <w:lang w:val="en-US"/>
        </w:rPr>
        <w:t>5.3.2.0</w:t>
      </w:r>
      <w:r w:rsidRPr="00547A5C">
        <w:rPr>
          <w:lang w:val="en-US"/>
        </w:rPr>
        <w:tab/>
        <w:t>General</w:t>
      </w:r>
      <w:bookmarkEnd w:id="119"/>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4"/>
        <w:rPr>
          <w:lang w:val="en-US"/>
        </w:rPr>
      </w:pPr>
      <w:bookmarkStart w:id="120" w:name="_Toc117256659"/>
      <w:r w:rsidRPr="00547A5C">
        <w:rPr>
          <w:lang w:val="en-US"/>
        </w:rPr>
        <w:t>5.3.2.1</w:t>
      </w:r>
      <w:r w:rsidRPr="00547A5C">
        <w:rPr>
          <w:lang w:val="en-US"/>
        </w:rPr>
        <w:tab/>
        <w:t>Operating bands for CA</w:t>
      </w:r>
      <w:bookmarkEnd w:id="120"/>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bookmarkStart w:id="121" w:name="_Toc117256660"/>
      <w:r w:rsidRPr="00547A5C">
        <w:rPr>
          <w:lang w:val="en-US"/>
        </w:rPr>
        <w:t>5.3.2.2</w:t>
      </w:r>
      <w:r w:rsidRPr="00547A5C">
        <w:rPr>
          <w:lang w:val="en-US"/>
        </w:rPr>
        <w:tab/>
        <w:t>Channel bandwidths per operating band for CA</w:t>
      </w:r>
      <w:bookmarkEnd w:id="121"/>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bookmarkStart w:id="122" w:name="_Toc117256661"/>
      <w:r w:rsidRPr="00547A5C">
        <w:rPr>
          <w:lang w:val="en-US"/>
        </w:rPr>
        <w:t>5.3.2.3</w:t>
      </w:r>
      <w:r w:rsidRPr="00547A5C">
        <w:rPr>
          <w:lang w:val="en-US"/>
        </w:rPr>
        <w:tab/>
        <w:t>UE co-existence studies</w:t>
      </w:r>
      <w:bookmarkEnd w:id="122"/>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bookmarkStart w:id="123" w:name="_Toc117256662"/>
      <w:r w:rsidRPr="00547A5C">
        <w:rPr>
          <w:lang w:val="en-US"/>
        </w:rPr>
        <w:t>5.3.2.4</w:t>
      </w:r>
      <w:r w:rsidRPr="00547A5C">
        <w:rPr>
          <w:lang w:val="en-US"/>
        </w:rPr>
        <w:tab/>
        <w:t>∆TIB</w:t>
      </w:r>
      <w:proofErr w:type="gramStart"/>
      <w:r w:rsidRPr="00547A5C">
        <w:rPr>
          <w:lang w:val="en-US"/>
        </w:rPr>
        <w:t>,c</w:t>
      </w:r>
      <w:proofErr w:type="gramEnd"/>
      <w:r w:rsidRPr="00547A5C">
        <w:rPr>
          <w:lang w:val="en-US"/>
        </w:rPr>
        <w:t xml:space="preserve"> and ∆RIB,c values</w:t>
      </w:r>
      <w:bookmarkEnd w:id="123"/>
    </w:p>
    <w:p w14:paraId="6E689412"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D055A1F" w14:textId="77777777" w:rsidR="0090665E" w:rsidRPr="00547A5C" w:rsidRDefault="0090665E" w:rsidP="0090665E">
      <w:pPr>
        <w:pStyle w:val="4"/>
        <w:rPr>
          <w:lang w:val="en-US"/>
        </w:rPr>
      </w:pPr>
      <w:bookmarkStart w:id="124" w:name="_Toc117256663"/>
      <w:r w:rsidRPr="00547A5C">
        <w:rPr>
          <w:lang w:val="en-US"/>
        </w:rPr>
        <w:t>5.3.2.5</w:t>
      </w:r>
      <w:r w:rsidRPr="00547A5C">
        <w:rPr>
          <w:lang w:val="en-US"/>
        </w:rPr>
        <w:tab/>
        <w:t>REFSENS requirements</w:t>
      </w:r>
      <w:bookmarkEnd w:id="124"/>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bookmarkStart w:id="125" w:name="_Toc117256664"/>
      <w:r w:rsidRPr="00547A5C">
        <w:rPr>
          <w:lang w:val="en-US"/>
        </w:rPr>
        <w:t>5.3.2.6</w:t>
      </w:r>
      <w:r w:rsidRPr="00547A5C">
        <w:rPr>
          <w:lang w:val="en-US"/>
        </w:rPr>
        <w:tab/>
        <w:t>Maximum output power for UL inter-band CA</w:t>
      </w:r>
      <w:bookmarkEnd w:id="125"/>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bookmarkStart w:id="126" w:name="_Toc117256665"/>
      <w:r w:rsidRPr="00547A5C">
        <w:rPr>
          <w:lang w:val="en-US"/>
        </w:rPr>
        <w:t>5.3.2.</w:t>
      </w:r>
      <w:r>
        <w:rPr>
          <w:rFonts w:eastAsiaTheme="minorEastAsia" w:hint="eastAsia"/>
          <w:lang w:val="en-US" w:eastAsia="zh-CN"/>
        </w:rPr>
        <w:t>7</w:t>
      </w:r>
      <w:r w:rsidRPr="00547A5C">
        <w:rPr>
          <w:lang w:val="en-US"/>
        </w:rPr>
        <w:tab/>
        <w:t>UE co-existence studies for UL inter-band CA</w:t>
      </w:r>
      <w:bookmarkEnd w:id="126"/>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 xml:space="preserve">E-UTRA Band 3, 7, 22, 38, </w:t>
            </w:r>
            <w:r>
              <w:rPr>
                <w:lang w:val="de-DE" w:eastAsia="ja-JP"/>
              </w:rPr>
              <w:lastRenderedPageBreak/>
              <w:t>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lastRenderedPageBreak/>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77777777" w:rsidR="0090665E" w:rsidRPr="00547A5C" w:rsidRDefault="0090665E" w:rsidP="0090665E">
      <w:pPr>
        <w:pStyle w:val="4"/>
        <w:rPr>
          <w:lang w:val="en-US"/>
        </w:rPr>
      </w:pPr>
      <w:bookmarkStart w:id="127" w:name="_Toc117256666"/>
      <w:r w:rsidRPr="00547A5C">
        <w:rPr>
          <w:lang w:val="en-US"/>
        </w:rPr>
        <w:t>5.3.2.</w:t>
      </w:r>
      <w:r>
        <w:rPr>
          <w:rFonts w:eastAsiaTheme="minorEastAsia" w:hint="eastAsia"/>
          <w:lang w:val="en-US" w:eastAsia="zh-CN"/>
        </w:rPr>
        <w:t>8</w:t>
      </w:r>
      <w:r w:rsidRPr="00547A5C">
        <w:rPr>
          <w:lang w:val="en-US"/>
        </w:rPr>
        <w:tab/>
        <w:t>REFSENS requirements for UL inter-band CA</w:t>
      </w:r>
      <w:bookmarkEnd w:id="127"/>
    </w:p>
    <w:p w14:paraId="344AA0AF" w14:textId="77777777" w:rsidR="0090665E" w:rsidRDefault="0090665E" w:rsidP="0090665E">
      <w:pPr>
        <w:overflowPunct/>
        <w:autoSpaceDE/>
        <w:adjustRightInd/>
        <w:rPr>
          <w:rFonts w:eastAsia="宋体"/>
          <w:lang w:eastAsia="zh-CN"/>
        </w:rPr>
      </w:pPr>
      <w:r>
        <w:rPr>
          <w:rFonts w:eastAsia="宋体"/>
          <w:lang w:eastAsia="zh-CN"/>
        </w:rPr>
        <w:t>FFS</w:t>
      </w:r>
    </w:p>
    <w:p w14:paraId="2E031A3D" w14:textId="77777777" w:rsidR="0090665E" w:rsidRPr="00920ECD" w:rsidRDefault="0090665E" w:rsidP="0090665E">
      <w:pPr>
        <w:pStyle w:val="3"/>
        <w:rPr>
          <w:lang w:val="en-US"/>
        </w:rPr>
      </w:pPr>
      <w:bookmarkStart w:id="128" w:name="_Toc117256667"/>
      <w:r w:rsidRPr="00920ECD">
        <w:rPr>
          <w:lang w:val="en-US"/>
        </w:rPr>
        <w:t>5.3.3</w:t>
      </w:r>
      <w:r w:rsidRPr="00920ECD">
        <w:rPr>
          <w:lang w:val="en-US"/>
        </w:rPr>
        <w:tab/>
        <w:t>CA_n8-n28</w:t>
      </w:r>
      <w:bookmarkEnd w:id="128"/>
    </w:p>
    <w:p w14:paraId="481266A2" w14:textId="77777777" w:rsidR="0090665E" w:rsidRPr="00920ECD" w:rsidRDefault="0090665E" w:rsidP="0090665E">
      <w:pPr>
        <w:pStyle w:val="4"/>
        <w:rPr>
          <w:lang w:val="en-US"/>
        </w:rPr>
      </w:pPr>
      <w:bookmarkStart w:id="129" w:name="_Toc117256668"/>
      <w:r w:rsidRPr="00920ECD">
        <w:rPr>
          <w:lang w:val="en-US"/>
        </w:rPr>
        <w:t>5.3.3.0</w:t>
      </w:r>
      <w:r w:rsidRPr="00920ECD">
        <w:rPr>
          <w:lang w:val="en-US"/>
        </w:rPr>
        <w:tab/>
        <w:t>General</w:t>
      </w:r>
      <w:bookmarkEnd w:id="129"/>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4"/>
        <w:rPr>
          <w:lang w:val="en-US"/>
        </w:rPr>
      </w:pPr>
      <w:bookmarkStart w:id="130" w:name="_Toc117256669"/>
      <w:r w:rsidRPr="00920ECD">
        <w:rPr>
          <w:lang w:val="en-US"/>
        </w:rPr>
        <w:t>5.3.3.1</w:t>
      </w:r>
      <w:r w:rsidRPr="00920ECD">
        <w:rPr>
          <w:lang w:val="en-US"/>
        </w:rPr>
        <w:tab/>
        <w:t>Operating bands for CA</w:t>
      </w:r>
      <w:bookmarkEnd w:id="130"/>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bookmarkStart w:id="131" w:name="_Toc117256670"/>
      <w:r w:rsidRPr="00920ECD">
        <w:rPr>
          <w:lang w:val="en-US"/>
        </w:rPr>
        <w:t>5.3.3.2</w:t>
      </w:r>
      <w:r w:rsidRPr="00920ECD">
        <w:rPr>
          <w:lang w:val="en-US"/>
        </w:rPr>
        <w:tab/>
        <w:t>Channel bandwidths per operating band for CA</w:t>
      </w:r>
      <w:bookmarkEnd w:id="131"/>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bookmarkStart w:id="132" w:name="_Toc117256671"/>
      <w:r w:rsidRPr="00920ECD">
        <w:rPr>
          <w:lang w:val="en-US"/>
        </w:rPr>
        <w:lastRenderedPageBreak/>
        <w:t>5.3.3.3</w:t>
      </w:r>
      <w:r w:rsidRPr="00920ECD">
        <w:rPr>
          <w:lang w:val="en-US"/>
        </w:rPr>
        <w:tab/>
        <w:t>UE co-existence studies</w:t>
      </w:r>
      <w:bookmarkEnd w:id="132"/>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bookmarkStart w:id="133" w:name="_Toc117256672"/>
      <w:r w:rsidRPr="00920ECD">
        <w:rPr>
          <w:lang w:val="en-US"/>
        </w:rPr>
        <w:t>5.3.3.4</w:t>
      </w:r>
      <w:r w:rsidRPr="00920ECD">
        <w:rPr>
          <w:lang w:val="en-US"/>
        </w:rPr>
        <w:tab/>
        <w:t>∆TIB</w:t>
      </w:r>
      <w:proofErr w:type="gramStart"/>
      <w:r w:rsidRPr="00920ECD">
        <w:rPr>
          <w:lang w:val="en-US"/>
        </w:rPr>
        <w:t>,c</w:t>
      </w:r>
      <w:proofErr w:type="gramEnd"/>
      <w:r w:rsidRPr="00920ECD">
        <w:rPr>
          <w:lang w:val="en-US"/>
        </w:rPr>
        <w:t xml:space="preserve"> and ∆RIB,c values</w:t>
      </w:r>
      <w:bookmarkEnd w:id="133"/>
    </w:p>
    <w:p w14:paraId="451E6EEE"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B928B3C" w14:textId="77777777" w:rsidR="0090665E" w:rsidRPr="00920ECD" w:rsidRDefault="0090665E" w:rsidP="0090665E">
      <w:pPr>
        <w:pStyle w:val="4"/>
        <w:rPr>
          <w:lang w:val="en-US"/>
        </w:rPr>
      </w:pPr>
      <w:bookmarkStart w:id="134" w:name="_Toc117256673"/>
      <w:r w:rsidRPr="00920ECD">
        <w:rPr>
          <w:lang w:val="en-US"/>
        </w:rPr>
        <w:t>5.3.3.5</w:t>
      </w:r>
      <w:r w:rsidRPr="00920ECD">
        <w:rPr>
          <w:lang w:val="en-US"/>
        </w:rPr>
        <w:tab/>
        <w:t>REFSENS requirements</w:t>
      </w:r>
      <w:bookmarkEnd w:id="134"/>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bookmarkStart w:id="135" w:name="_Toc117256674"/>
      <w:r w:rsidRPr="00920ECD">
        <w:rPr>
          <w:lang w:val="en-US"/>
        </w:rPr>
        <w:t>5.3.3.6</w:t>
      </w:r>
      <w:r w:rsidRPr="00920ECD">
        <w:rPr>
          <w:lang w:val="en-US"/>
        </w:rPr>
        <w:tab/>
        <w:t>Maximum output power for UL inter-band CA</w:t>
      </w:r>
      <w:bookmarkEnd w:id="135"/>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bookmarkStart w:id="136" w:name="_Toc117256675"/>
      <w:r w:rsidRPr="00920ECD">
        <w:rPr>
          <w:lang w:val="en-US"/>
        </w:rPr>
        <w:t>5.3.3.7</w:t>
      </w:r>
      <w:r w:rsidRPr="00920ECD">
        <w:rPr>
          <w:lang w:val="en-US"/>
        </w:rPr>
        <w:tab/>
        <w:t>UE co-existence studies for UL inter-band CA</w:t>
      </w:r>
      <w:bookmarkEnd w:id="136"/>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lastRenderedPageBreak/>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bookmarkStart w:id="137" w:name="_Toc117256676"/>
      <w:r w:rsidRPr="00920ECD">
        <w:rPr>
          <w:lang w:val="en-US"/>
        </w:rPr>
        <w:t>5.3.3.8</w:t>
      </w:r>
      <w:r w:rsidRPr="00920ECD">
        <w:rPr>
          <w:lang w:val="en-US"/>
        </w:rPr>
        <w:tab/>
        <w:t>REFSENS requirements for UL inter-band CA</w:t>
      </w:r>
      <w:bookmarkEnd w:id="137"/>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bookmarkStart w:id="138" w:name="_Toc117256677"/>
      <w:r w:rsidRPr="00920ECD">
        <w:rPr>
          <w:lang w:val="en-US"/>
        </w:rPr>
        <w:t>5.3.4</w:t>
      </w:r>
      <w:r w:rsidRPr="00920ECD">
        <w:rPr>
          <w:lang w:val="en-US"/>
        </w:rPr>
        <w:tab/>
        <w:t>CA_n20-n28</w:t>
      </w:r>
      <w:bookmarkEnd w:id="138"/>
    </w:p>
    <w:p w14:paraId="228C522B" w14:textId="1EA02C56" w:rsidR="0090665E" w:rsidRPr="00920ECD" w:rsidRDefault="0090665E" w:rsidP="0090665E">
      <w:pPr>
        <w:pStyle w:val="4"/>
        <w:rPr>
          <w:lang w:val="en-US"/>
        </w:rPr>
      </w:pPr>
      <w:bookmarkStart w:id="139" w:name="_Toc117256678"/>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39"/>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r>
        <w:t>T</w:t>
      </w:r>
      <w:r>
        <w:rPr>
          <w:vertAlign w:val="subscript"/>
        </w:rPr>
        <w:t>IB</w:t>
      </w:r>
      <w:proofErr w:type="gramStart"/>
      <w:r>
        <w:rPr>
          <w:vertAlign w:val="subscript"/>
        </w:rPr>
        <w:t>,c</w:t>
      </w:r>
      <w:proofErr w:type="gramEnd"/>
      <w:r>
        <w:rPr>
          <w:vertAlign w:val="subscript"/>
        </w:rPr>
        <w:t xml:space="preserve">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r>
        <w:t>R</w:t>
      </w:r>
      <w:r>
        <w:rPr>
          <w:vertAlign w:val="subscript"/>
        </w:rPr>
        <w:t>IB</w:t>
      </w:r>
      <w:proofErr w:type="gramStart"/>
      <w:r>
        <w:rPr>
          <w:vertAlign w:val="subscript"/>
        </w:rPr>
        <w:t>,c</w:t>
      </w:r>
      <w:proofErr w:type="gramEnd"/>
      <w:r>
        <w:rPr>
          <w:vertAlign w:val="subscript"/>
        </w:rPr>
        <w:t xml:space="preserve">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140" w:name="_Toc109046454"/>
      <w:bookmarkStart w:id="141" w:name="_Toc117256679"/>
      <w:r w:rsidRPr="00920ECD">
        <w:rPr>
          <w:lang w:val="en-US"/>
        </w:rPr>
        <w:lastRenderedPageBreak/>
        <w:t>5.3.5</w:t>
      </w:r>
      <w:r w:rsidRPr="00920ECD">
        <w:rPr>
          <w:lang w:val="en-US"/>
        </w:rPr>
        <w:tab/>
      </w:r>
      <w:bookmarkEnd w:id="140"/>
      <w:r w:rsidRPr="00920ECD">
        <w:rPr>
          <w:lang w:val="en-US"/>
        </w:rPr>
        <w:t>CA_n8-n20-n28</w:t>
      </w:r>
      <w:bookmarkEnd w:id="141"/>
    </w:p>
    <w:p w14:paraId="7DA3375A" w14:textId="77777777" w:rsidR="0090665E" w:rsidRPr="00920ECD" w:rsidRDefault="0090665E" w:rsidP="0090665E">
      <w:pPr>
        <w:pStyle w:val="4"/>
        <w:rPr>
          <w:lang w:val="en-US"/>
        </w:rPr>
      </w:pPr>
      <w:bookmarkStart w:id="142" w:name="_Toc109046455"/>
      <w:bookmarkStart w:id="143" w:name="_Toc117256680"/>
      <w:r w:rsidRPr="00920ECD">
        <w:rPr>
          <w:lang w:val="en-US"/>
        </w:rPr>
        <w:t>5.3.5.1</w:t>
      </w:r>
      <w:r w:rsidRPr="00920ECD">
        <w:rPr>
          <w:lang w:val="en-US"/>
        </w:rPr>
        <w:tab/>
        <w:t>Operating bands for CA</w:t>
      </w:r>
      <w:bookmarkEnd w:id="142"/>
      <w:bookmarkEnd w:id="143"/>
    </w:p>
    <w:p w14:paraId="798F6B28" w14:textId="77777777" w:rsidR="0090665E" w:rsidRDefault="0090665E" w:rsidP="0090665E">
      <w:pPr>
        <w:pStyle w:val="TH"/>
      </w:pPr>
      <w:bookmarkStart w:id="144"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44"/>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145" w:name="_Toc109046456"/>
      <w:bookmarkStart w:id="146" w:name="_Toc117256681"/>
      <w:r w:rsidRPr="00920ECD">
        <w:rPr>
          <w:lang w:val="en-US"/>
        </w:rPr>
        <w:t>5.3.5.2</w:t>
      </w:r>
      <w:r w:rsidRPr="00920ECD">
        <w:rPr>
          <w:lang w:val="en-US"/>
        </w:rPr>
        <w:tab/>
        <w:t>Channel bandwidths per operating band for CA</w:t>
      </w:r>
      <w:bookmarkEnd w:id="145"/>
      <w:bookmarkEnd w:id="146"/>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47" w:name="OLE_LINK5"/>
            <w:r>
              <w:rPr>
                <w:rFonts w:ascii="Arial" w:eastAsia="宋体" w:hAnsi="Arial" w:cs="Arial"/>
                <w:sz w:val="18"/>
                <w:szCs w:val="18"/>
                <w:lang w:val="en-US" w:eastAsia="zh-CN" w:bidi="ar"/>
              </w:rPr>
              <w:t>5, 10, 15, 20</w:t>
            </w:r>
            <w:bookmarkEnd w:id="147"/>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148" w:name="_Toc109046457"/>
      <w:bookmarkStart w:id="149" w:name="_Toc117256682"/>
      <w:r w:rsidRPr="009C592F">
        <w:rPr>
          <w:lang w:val="en-US"/>
        </w:rPr>
        <w:t>5.3.5.3</w:t>
      </w:r>
      <w:r w:rsidRPr="009C592F">
        <w:rPr>
          <w:lang w:val="en-US"/>
        </w:rPr>
        <w:tab/>
        <w:t>∆TIB</w:t>
      </w:r>
      <w:proofErr w:type="gramStart"/>
      <w:r w:rsidRPr="009C592F">
        <w:rPr>
          <w:lang w:val="en-US"/>
        </w:rPr>
        <w:t>,c</w:t>
      </w:r>
      <w:proofErr w:type="gramEnd"/>
      <w:r w:rsidRPr="009C592F">
        <w:rPr>
          <w:lang w:val="en-US"/>
        </w:rPr>
        <w:t xml:space="preserve"> and ∆RIB,c values</w:t>
      </w:r>
      <w:bookmarkEnd w:id="148"/>
      <w:bookmarkEnd w:id="149"/>
    </w:p>
    <w:p w14:paraId="4B94E932" w14:textId="77777777" w:rsidR="0090665E"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FFS</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6F99631F" w14:textId="77777777" w:rsidTr="005C2DD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327FDFEB"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50" w:name="_Toc109046459"/>
      <w:bookmarkStart w:id="151" w:name="_Toc117256683"/>
      <w:r w:rsidRPr="009C592F">
        <w:rPr>
          <w:lang w:val="en-US"/>
        </w:rPr>
        <w:t>5.3.5.4</w:t>
      </w:r>
      <w:r w:rsidRPr="009C592F">
        <w:rPr>
          <w:lang w:val="en-US"/>
        </w:rPr>
        <w:tab/>
        <w:t>UE co-existence studies</w:t>
      </w:r>
      <w:bookmarkEnd w:id="150"/>
      <w:r w:rsidRPr="009C592F">
        <w:rPr>
          <w:lang w:val="en-US"/>
        </w:rPr>
        <w:t xml:space="preserve"> for UL inter-band CA</w:t>
      </w:r>
      <w:bookmarkEnd w:id="151"/>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lastRenderedPageBreak/>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77777777" w:rsidR="0090665E" w:rsidRPr="009C592F" w:rsidRDefault="0090665E" w:rsidP="0090665E">
      <w:pPr>
        <w:pStyle w:val="4"/>
        <w:rPr>
          <w:lang w:val="en-US"/>
        </w:rPr>
      </w:pPr>
      <w:bookmarkStart w:id="152" w:name="_Toc109046460"/>
      <w:bookmarkStart w:id="153" w:name="_Toc117256684"/>
      <w:r w:rsidRPr="009C592F">
        <w:rPr>
          <w:lang w:val="en-US"/>
        </w:rPr>
        <w:t>5.3.5.5</w:t>
      </w:r>
      <w:r w:rsidRPr="009C592F">
        <w:rPr>
          <w:lang w:val="en-US"/>
        </w:rPr>
        <w:tab/>
        <w:t>REFSENS requirements</w:t>
      </w:r>
      <w:bookmarkEnd w:id="152"/>
      <w:bookmarkEnd w:id="153"/>
    </w:p>
    <w:p w14:paraId="0577C666" w14:textId="77777777" w:rsidR="0090665E" w:rsidRDefault="0090665E" w:rsidP="0090665E">
      <w:pPr>
        <w:overflowPunct/>
        <w:autoSpaceDE/>
        <w:adjustRightInd/>
        <w:rPr>
          <w:rFonts w:eastAsiaTheme="minorEastAsia"/>
          <w:lang w:val="en-US" w:eastAsia="zh-CN"/>
        </w:rPr>
      </w:pPr>
      <w:proofErr w:type="gramStart"/>
      <w:r>
        <w:rPr>
          <w:rFonts w:eastAsia="宋体"/>
          <w:lang w:val="en-US" w:eastAsia="zh-CN"/>
        </w:rPr>
        <w:t>TBD.</w:t>
      </w:r>
      <w:proofErr w:type="gramEnd"/>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54" w:name="_Toc107475353"/>
      <w:bookmarkStart w:id="155" w:name="_Toc107419716"/>
      <w:bookmarkStart w:id="156" w:name="_Toc107312132"/>
      <w:bookmarkStart w:id="157" w:name="_Toc106783240"/>
      <w:bookmarkStart w:id="158" w:name="_Toc90423036"/>
      <w:bookmarkStart w:id="159" w:name="_Toc82622189"/>
      <w:bookmarkStart w:id="160" w:name="_Toc74663646"/>
      <w:bookmarkStart w:id="161" w:name="_Toc67917025"/>
      <w:bookmarkStart w:id="162" w:name="_Toc61179723"/>
      <w:bookmarkStart w:id="163" w:name="_Toc61179253"/>
      <w:bookmarkStart w:id="164" w:name="_Toc53179005"/>
      <w:bookmarkStart w:id="165" w:name="_Toc53178554"/>
      <w:bookmarkStart w:id="166" w:name="_Toc45893848"/>
      <w:bookmarkStart w:id="167" w:name="_Toc44712536"/>
      <w:bookmarkStart w:id="168" w:name="_Toc37267929"/>
      <w:bookmarkStart w:id="169" w:name="_Toc37260541"/>
      <w:bookmarkStart w:id="170" w:name="_Toc36817615"/>
      <w:bookmarkStart w:id="171" w:name="_Toc29812063"/>
      <w:bookmarkStart w:id="172" w:name="_Toc21127854"/>
      <w:bookmarkStart w:id="173" w:name="historyclause"/>
      <w:bookmarkStart w:id="174" w:name="_Toc39585307"/>
      <w:bookmarkStart w:id="175" w:name="_Toc39586650"/>
      <w:bookmarkStart w:id="176" w:name="_Toc117256685"/>
      <w:r>
        <w:lastRenderedPageBreak/>
        <w:t xml:space="preserve">Annex </w:t>
      </w:r>
      <w:r>
        <w:rPr>
          <w:rFonts w:hint="eastAsia"/>
          <w:lang w:eastAsia="zh-CN"/>
        </w:rPr>
        <w:t>A</w:t>
      </w:r>
      <w:proofErr w:type="gramStart"/>
      <w:r>
        <w:t>:</w:t>
      </w:r>
      <w:proofErr w:type="gramEnd"/>
      <w:r>
        <w:br/>
        <w:t>Change history</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bookmarkEnd w:id="174"/>
      <w:bookmarkEnd w:id="175"/>
    </w:tbl>
    <w:p w14:paraId="61136554" w14:textId="77777777" w:rsidR="002F13B0" w:rsidRPr="000161F2" w:rsidRDefault="002F13B0" w:rsidP="004445FE">
      <w:pPr>
        <w:spacing w:after="120"/>
        <w:rPr>
          <w:lang w:val="en-US"/>
        </w:rPr>
      </w:pPr>
    </w:p>
    <w:sectPr w:rsidR="002F13B0" w:rsidRPr="000161F2" w:rsidSect="009A676D">
      <w:headerReference w:type="even" r:id="rId14"/>
      <w:headerReference w:type="default"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97111" w14:textId="77777777" w:rsidR="00E735D3" w:rsidRDefault="00E735D3" w:rsidP="0095591C">
      <w:pPr>
        <w:spacing w:after="60"/>
        <w:ind w:left="210"/>
      </w:pPr>
      <w:r>
        <w:separator/>
      </w:r>
    </w:p>
  </w:endnote>
  <w:endnote w:type="continuationSeparator" w:id="0">
    <w:p w14:paraId="0AD362DE" w14:textId="77777777" w:rsidR="00E735D3" w:rsidRDefault="00E735D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EC88B" w14:textId="77777777" w:rsidR="00E735D3" w:rsidRDefault="00E735D3" w:rsidP="0095591C">
      <w:pPr>
        <w:spacing w:after="60"/>
        <w:ind w:left="210"/>
      </w:pPr>
      <w:r>
        <w:separator/>
      </w:r>
    </w:p>
  </w:footnote>
  <w:footnote w:type="continuationSeparator" w:id="0">
    <w:p w14:paraId="3760E240" w14:textId="77777777" w:rsidR="00E735D3" w:rsidRDefault="00E735D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58AD782E"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322">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1322">
      <w:rPr>
        <w:rFonts w:ascii="Arial" w:hAnsi="Arial" w:cs="Arial"/>
        <w:b/>
        <w:noProof/>
        <w:sz w:val="18"/>
        <w:szCs w:val="18"/>
      </w:rPr>
      <w:t>4</w:t>
    </w:r>
    <w:r>
      <w:rPr>
        <w:rFonts w:ascii="Arial" w:hAnsi="Arial" w:cs="Arial"/>
        <w:b/>
        <w:sz w:val="18"/>
        <w:szCs w:val="18"/>
      </w:rPr>
      <w:fldChar w:fldCharType="end"/>
    </w:r>
  </w:p>
  <w:p w14:paraId="72C2087F" w14:textId="186CFAFC"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322">
      <w:rPr>
        <w:rFonts w:ascii="Arial" w:hAnsi="Arial" w:cs="Arial"/>
        <w:b/>
        <w:noProof/>
        <w:sz w:val="18"/>
        <w:szCs w:val="18"/>
      </w:rPr>
      <w:t>3GPP TR 38.872 V0.2.0 (2022-10)</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8"/>
  </w:num>
  <w:num w:numId="6">
    <w:abstractNumId w:val="25"/>
  </w:num>
  <w:num w:numId="7">
    <w:abstractNumId w:val="3"/>
  </w:num>
  <w:num w:numId="8">
    <w:abstractNumId w:val="17"/>
  </w:num>
  <w:num w:numId="9">
    <w:abstractNumId w:val="10"/>
  </w:num>
  <w:num w:numId="10">
    <w:abstractNumId w:val="23"/>
  </w:num>
  <w:num w:numId="11">
    <w:abstractNumId w:val="26"/>
  </w:num>
  <w:num w:numId="12">
    <w:abstractNumId w:val="27"/>
  </w:num>
  <w:num w:numId="13">
    <w:abstractNumId w:val="12"/>
  </w:num>
  <w:num w:numId="14">
    <w:abstractNumId w:val="14"/>
  </w:num>
  <w:num w:numId="15">
    <w:abstractNumId w:val="9"/>
  </w:num>
  <w:num w:numId="16">
    <w:abstractNumId w:val="21"/>
  </w:num>
  <w:num w:numId="17">
    <w:abstractNumId w:val="0"/>
  </w:num>
  <w:num w:numId="18">
    <w:abstractNumId w:val="22"/>
  </w:num>
  <w:num w:numId="19">
    <w:abstractNumId w:val="18"/>
  </w:num>
  <w:num w:numId="20">
    <w:abstractNumId w:val="11"/>
  </w:num>
  <w:num w:numId="21">
    <w:abstractNumId w:val="1"/>
  </w:num>
  <w:num w:numId="22">
    <w:abstractNumId w:val="15"/>
  </w:num>
  <w:num w:numId="23">
    <w:abstractNumId w:val="7"/>
  </w:num>
  <w:num w:numId="24">
    <w:abstractNumId w:val="13"/>
  </w:num>
  <w:num w:numId="25">
    <w:abstractNumId w:val="24"/>
  </w:num>
  <w:num w:numId="26">
    <w:abstractNumId w:val="6"/>
  </w:num>
  <w:num w:numId="27">
    <w:abstractNumId w:val="20"/>
  </w:num>
  <w:num w:numId="28">
    <w:abstractNumId w:val="2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894A7-3D22-4B35-87C3-4EFC5883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26</Pages>
  <Words>7112</Words>
  <Characters>40540</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47557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cp:lastPrinted>2007-04-24T00:59:00Z</cp:lastPrinted>
  <dcterms:created xsi:type="dcterms:W3CDTF">2022-10-12T08:45:00Z</dcterms:created>
  <dcterms:modified xsi:type="dcterms:W3CDTF">2022-10-21T06:57:00Z</dcterms:modified>
</cp:coreProperties>
</file>